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6E" w:rsidRPr="00960E46" w:rsidRDefault="00C54E6E" w:rsidP="007368D0">
      <w:pPr>
        <w:pStyle w:val="Standardntext"/>
        <w:jc w:val="center"/>
        <w:rPr>
          <w:rFonts w:ascii="Arial" w:hAnsi="Arial" w:cs="Arial"/>
          <w:b/>
          <w:sz w:val="28"/>
          <w:szCs w:val="28"/>
        </w:rPr>
      </w:pPr>
      <w:bookmarkStart w:id="0" w:name="_GoBack"/>
      <w:bookmarkEnd w:id="0"/>
      <w:r w:rsidRPr="00960E46">
        <w:rPr>
          <w:rFonts w:ascii="Arial" w:hAnsi="Arial" w:cs="Arial"/>
          <w:b/>
          <w:sz w:val="28"/>
          <w:szCs w:val="28"/>
        </w:rPr>
        <w:t>SMLOUVA  O  DÍLO  č.</w:t>
      </w:r>
      <w:r w:rsidRPr="00960E46">
        <w:rPr>
          <w:rFonts w:ascii="Arial" w:hAnsi="Arial" w:cs="Arial"/>
          <w:sz w:val="28"/>
          <w:szCs w:val="28"/>
        </w:rPr>
        <w:t xml:space="preserve"> </w:t>
      </w:r>
      <w:r w:rsidR="001A4EFA" w:rsidRPr="001A4EFA">
        <w:rPr>
          <w:rFonts w:ascii="Arial" w:hAnsi="Arial" w:cs="Arial"/>
          <w:b/>
          <w:sz w:val="28"/>
          <w:szCs w:val="28"/>
        </w:rPr>
        <w:t>SOAP/</w:t>
      </w:r>
      <w:r w:rsidR="00BB3FCD">
        <w:rPr>
          <w:rFonts w:ascii="Arial" w:hAnsi="Arial" w:cs="Arial"/>
          <w:b/>
          <w:sz w:val="28"/>
          <w:szCs w:val="28"/>
        </w:rPr>
        <w:t>002-</w:t>
      </w:r>
      <w:r w:rsidR="00584758">
        <w:rPr>
          <w:rFonts w:ascii="Arial" w:hAnsi="Arial" w:cs="Arial"/>
          <w:b/>
          <w:sz w:val="28"/>
          <w:szCs w:val="28"/>
        </w:rPr>
        <w:t xml:space="preserve">     </w:t>
      </w:r>
      <w:r w:rsidR="00F31029">
        <w:rPr>
          <w:rFonts w:ascii="Arial" w:hAnsi="Arial" w:cs="Arial"/>
          <w:b/>
          <w:sz w:val="28"/>
          <w:szCs w:val="28"/>
        </w:rPr>
        <w:t>/201</w:t>
      </w:r>
      <w:r w:rsidR="005961DC">
        <w:rPr>
          <w:rFonts w:ascii="Arial" w:hAnsi="Arial" w:cs="Arial"/>
          <w:b/>
          <w:sz w:val="28"/>
          <w:szCs w:val="28"/>
        </w:rPr>
        <w:t>6</w:t>
      </w:r>
    </w:p>
    <w:p w:rsidR="00C54E6E" w:rsidRPr="00960E46" w:rsidRDefault="00C54E6E">
      <w:pPr>
        <w:pStyle w:val="Standardntext"/>
        <w:rPr>
          <w:rFonts w:ascii="Arial" w:hAnsi="Arial" w:cs="Arial"/>
        </w:rPr>
      </w:pPr>
    </w:p>
    <w:p w:rsidR="00C54E6E" w:rsidRPr="00960E46" w:rsidRDefault="00DC1A57" w:rsidP="00DC1A57">
      <w:pPr>
        <w:pStyle w:val="Standardntext"/>
        <w:jc w:val="center"/>
        <w:rPr>
          <w:rFonts w:ascii="Arial" w:hAnsi="Arial" w:cs="Arial"/>
        </w:rPr>
      </w:pPr>
      <w:r w:rsidRPr="00960E46">
        <w:rPr>
          <w:rFonts w:ascii="Arial" w:hAnsi="Arial" w:cs="Arial"/>
        </w:rPr>
        <w:t xml:space="preserve">uzavřená </w:t>
      </w:r>
      <w:r w:rsidR="00C54E6E" w:rsidRPr="00960E46">
        <w:rPr>
          <w:rFonts w:ascii="Arial" w:hAnsi="Arial" w:cs="Arial"/>
        </w:rPr>
        <w:t>podle §</w:t>
      </w:r>
      <w:r w:rsidR="00D54B36">
        <w:rPr>
          <w:rFonts w:ascii="Arial" w:hAnsi="Arial" w:cs="Arial"/>
        </w:rPr>
        <w:t xml:space="preserve"> 2586 a násl</w:t>
      </w:r>
      <w:r w:rsidR="00C54E6E" w:rsidRPr="00960E46">
        <w:rPr>
          <w:rFonts w:ascii="Arial" w:hAnsi="Arial" w:cs="Arial"/>
        </w:rPr>
        <w:t>.</w:t>
      </w:r>
      <w:r w:rsidR="00D54B36">
        <w:rPr>
          <w:rFonts w:ascii="Arial" w:hAnsi="Arial" w:cs="Arial"/>
        </w:rPr>
        <w:t xml:space="preserve"> zákona č.89/2012 Sb., občanský zákoník,</w:t>
      </w:r>
      <w:r w:rsidR="00C54E6E" w:rsidRPr="00960E46">
        <w:rPr>
          <w:rFonts w:ascii="Arial" w:hAnsi="Arial" w:cs="Arial"/>
        </w:rPr>
        <w:t xml:space="preserve"> v platném znění.</w:t>
      </w:r>
    </w:p>
    <w:p w:rsidR="00C54E6E" w:rsidRPr="00960E46" w:rsidRDefault="00C54E6E">
      <w:pPr>
        <w:pStyle w:val="Standardntext"/>
        <w:rPr>
          <w:rFonts w:ascii="Arial" w:hAnsi="Arial" w:cs="Arial"/>
        </w:rPr>
      </w:pPr>
    </w:p>
    <w:p w:rsidR="00C54E6E" w:rsidRPr="00960E46" w:rsidRDefault="00C54E6E">
      <w:pPr>
        <w:pStyle w:val="Standardntext"/>
        <w:rPr>
          <w:rFonts w:ascii="Arial" w:hAnsi="Arial" w:cs="Arial"/>
        </w:rPr>
      </w:pPr>
    </w:p>
    <w:p w:rsidR="00C54E6E" w:rsidRPr="00960E46" w:rsidRDefault="00C54E6E">
      <w:pPr>
        <w:pStyle w:val="Standardntext"/>
        <w:rPr>
          <w:rFonts w:ascii="Arial" w:hAnsi="Arial" w:cs="Arial"/>
        </w:rPr>
      </w:pPr>
    </w:p>
    <w:p w:rsidR="00C54E6E" w:rsidRPr="00960E46" w:rsidRDefault="00C54E6E" w:rsidP="007368D0">
      <w:pPr>
        <w:pStyle w:val="Standardntext"/>
        <w:jc w:val="center"/>
        <w:rPr>
          <w:rFonts w:ascii="Arial" w:hAnsi="Arial" w:cs="Arial"/>
          <w:b/>
        </w:rPr>
      </w:pPr>
      <w:r w:rsidRPr="00960E46">
        <w:rPr>
          <w:rFonts w:ascii="Arial" w:hAnsi="Arial" w:cs="Arial"/>
          <w:b/>
        </w:rPr>
        <w:t>SMLUVNÍ STRANY</w:t>
      </w:r>
    </w:p>
    <w:p w:rsidR="009473C1" w:rsidRPr="00960E46" w:rsidRDefault="009473C1">
      <w:pPr>
        <w:pStyle w:val="Standardntext"/>
        <w:rPr>
          <w:rFonts w:ascii="Arial" w:hAnsi="Arial" w:cs="Arial"/>
        </w:rPr>
      </w:pPr>
    </w:p>
    <w:p w:rsidR="00D92C4E" w:rsidRPr="00D92C4E" w:rsidRDefault="00D92C4E" w:rsidP="006E065A">
      <w:pPr>
        <w:pStyle w:val="Standardntext"/>
        <w:spacing w:line="360" w:lineRule="auto"/>
        <w:rPr>
          <w:rFonts w:ascii="Arial" w:hAnsi="Arial" w:cs="Arial"/>
          <w:bCs/>
        </w:rPr>
      </w:pPr>
      <w:r w:rsidRPr="00D92C4E">
        <w:rPr>
          <w:rFonts w:ascii="Arial" w:hAnsi="Arial" w:cs="Arial"/>
          <w:bCs/>
        </w:rPr>
        <w:t>Česká republika – Státní oblastní archiv v Plzni</w:t>
      </w:r>
    </w:p>
    <w:p w:rsidR="00D92C4E" w:rsidRPr="00D92C4E" w:rsidRDefault="00D92C4E" w:rsidP="006E065A">
      <w:pPr>
        <w:pStyle w:val="Standardntext"/>
        <w:spacing w:line="360" w:lineRule="auto"/>
        <w:rPr>
          <w:rFonts w:ascii="Arial" w:hAnsi="Arial" w:cs="Arial"/>
        </w:rPr>
      </w:pPr>
      <w:r w:rsidRPr="00D92C4E">
        <w:rPr>
          <w:rFonts w:ascii="Arial" w:hAnsi="Arial" w:cs="Arial"/>
        </w:rPr>
        <w:t>se sídlem: Sedláčkova 44, 306 12 Plzeň</w:t>
      </w:r>
    </w:p>
    <w:p w:rsidR="00D92C4E" w:rsidRPr="00D92C4E" w:rsidRDefault="00D92C4E" w:rsidP="006E065A">
      <w:pPr>
        <w:pStyle w:val="Standardntext"/>
        <w:spacing w:line="360" w:lineRule="auto"/>
        <w:rPr>
          <w:rFonts w:ascii="Arial" w:hAnsi="Arial" w:cs="Arial"/>
        </w:rPr>
      </w:pPr>
      <w:r w:rsidRPr="00D92C4E">
        <w:rPr>
          <w:rFonts w:ascii="Arial" w:hAnsi="Arial" w:cs="Arial"/>
        </w:rPr>
        <w:t>zastoupená: ředitelem Mgr. Petrem Hubkou</w:t>
      </w:r>
    </w:p>
    <w:p w:rsidR="00D92C4E" w:rsidRPr="00D92C4E" w:rsidRDefault="00D92C4E" w:rsidP="006E065A">
      <w:pPr>
        <w:pStyle w:val="Standardntext"/>
        <w:spacing w:line="360" w:lineRule="auto"/>
        <w:rPr>
          <w:rFonts w:ascii="Arial" w:hAnsi="Arial" w:cs="Arial"/>
        </w:rPr>
      </w:pPr>
      <w:r w:rsidRPr="00D92C4E">
        <w:rPr>
          <w:rFonts w:ascii="Arial" w:hAnsi="Arial" w:cs="Arial"/>
        </w:rPr>
        <w:t>IČ: 70979090</w:t>
      </w:r>
    </w:p>
    <w:p w:rsidR="00D92C4E" w:rsidRPr="00D92C4E" w:rsidRDefault="00D92C4E" w:rsidP="006E065A">
      <w:pPr>
        <w:pStyle w:val="Standardntext"/>
        <w:spacing w:line="360" w:lineRule="auto"/>
        <w:rPr>
          <w:rFonts w:ascii="Arial" w:hAnsi="Arial" w:cs="Arial"/>
        </w:rPr>
      </w:pPr>
      <w:r w:rsidRPr="00D92C4E">
        <w:rPr>
          <w:rFonts w:ascii="Arial" w:hAnsi="Arial" w:cs="Arial"/>
        </w:rPr>
        <w:t xml:space="preserve">DIČ: CZ 70979090 </w:t>
      </w:r>
    </w:p>
    <w:p w:rsidR="00D92C4E" w:rsidRPr="00D92C4E" w:rsidRDefault="00D92C4E" w:rsidP="006E065A">
      <w:pPr>
        <w:pStyle w:val="Standardntext"/>
        <w:spacing w:line="360" w:lineRule="auto"/>
        <w:rPr>
          <w:rFonts w:ascii="Arial" w:hAnsi="Arial" w:cs="Arial"/>
        </w:rPr>
      </w:pPr>
      <w:r w:rsidRPr="00D92C4E">
        <w:rPr>
          <w:rFonts w:ascii="Arial" w:hAnsi="Arial" w:cs="Arial"/>
        </w:rPr>
        <w:t>Objednatel není plátcem DPH.</w:t>
      </w:r>
    </w:p>
    <w:p w:rsidR="00D92C4E" w:rsidRPr="00D92C4E" w:rsidRDefault="00D92C4E" w:rsidP="006E065A">
      <w:pPr>
        <w:pStyle w:val="Standardntext"/>
        <w:spacing w:line="360" w:lineRule="auto"/>
        <w:rPr>
          <w:rFonts w:ascii="Arial" w:hAnsi="Arial" w:cs="Arial"/>
        </w:rPr>
      </w:pPr>
      <w:r w:rsidRPr="00D92C4E">
        <w:rPr>
          <w:rFonts w:ascii="Arial" w:hAnsi="Arial" w:cs="Arial"/>
        </w:rPr>
        <w:t>Bankovní spojení: Česká národní banka, pobočka Plzeň, 4245881/0710</w:t>
      </w:r>
    </w:p>
    <w:p w:rsidR="00D92C4E" w:rsidRPr="00D92C4E" w:rsidRDefault="00D92C4E" w:rsidP="006E065A">
      <w:pPr>
        <w:pStyle w:val="Standardntext"/>
        <w:spacing w:line="360" w:lineRule="auto"/>
        <w:rPr>
          <w:rFonts w:ascii="Arial" w:hAnsi="Arial" w:cs="Arial"/>
        </w:rPr>
      </w:pPr>
      <w:r w:rsidRPr="00D92C4E">
        <w:rPr>
          <w:rFonts w:ascii="Arial" w:hAnsi="Arial" w:cs="Arial"/>
        </w:rPr>
        <w:t>Telefon: 377 222 480</w:t>
      </w:r>
    </w:p>
    <w:p w:rsidR="00D92C4E" w:rsidRPr="00D92C4E" w:rsidRDefault="00D92C4E" w:rsidP="006E065A">
      <w:pPr>
        <w:pStyle w:val="Standardntext"/>
        <w:spacing w:line="360" w:lineRule="auto"/>
        <w:rPr>
          <w:rFonts w:ascii="Arial" w:hAnsi="Arial" w:cs="Arial"/>
        </w:rPr>
      </w:pPr>
      <w:r w:rsidRPr="00D92C4E">
        <w:rPr>
          <w:rFonts w:ascii="Arial" w:hAnsi="Arial" w:cs="Arial"/>
        </w:rPr>
        <w:t>E-mail: podatelna@soaplzen.cz</w:t>
      </w:r>
    </w:p>
    <w:p w:rsidR="00D92C4E" w:rsidRPr="00D92C4E" w:rsidRDefault="00D92C4E" w:rsidP="00D92C4E">
      <w:pPr>
        <w:pStyle w:val="Standardntext"/>
        <w:rPr>
          <w:rFonts w:ascii="Arial" w:hAnsi="Arial" w:cs="Arial"/>
        </w:rPr>
      </w:pPr>
    </w:p>
    <w:p w:rsidR="00D92C4E" w:rsidRPr="00D92C4E" w:rsidRDefault="00B92440" w:rsidP="00D92C4E">
      <w:pPr>
        <w:pStyle w:val="Standardntext"/>
        <w:rPr>
          <w:rFonts w:ascii="Arial" w:hAnsi="Arial" w:cs="Arial"/>
          <w:bCs/>
          <w:u w:val="single"/>
        </w:rPr>
      </w:pPr>
      <w:r>
        <w:rPr>
          <w:rFonts w:ascii="Arial" w:hAnsi="Arial" w:cs="Arial"/>
        </w:rPr>
        <w:t>(dále jen „O</w:t>
      </w:r>
      <w:r w:rsidR="00D92C4E" w:rsidRPr="00D92C4E">
        <w:rPr>
          <w:rFonts w:ascii="Arial" w:hAnsi="Arial" w:cs="Arial"/>
        </w:rPr>
        <w:t>bjednatel“)</w:t>
      </w:r>
    </w:p>
    <w:p w:rsidR="00D92C4E" w:rsidRDefault="00D92C4E">
      <w:pPr>
        <w:pStyle w:val="Standardntext"/>
        <w:rPr>
          <w:rFonts w:ascii="Arial" w:hAnsi="Arial" w:cs="Arial"/>
          <w:b/>
        </w:rPr>
      </w:pPr>
    </w:p>
    <w:p w:rsidR="00D92C4E" w:rsidRDefault="00D92C4E">
      <w:pPr>
        <w:pStyle w:val="Standardntext"/>
        <w:rPr>
          <w:rFonts w:ascii="Arial" w:hAnsi="Arial" w:cs="Arial"/>
          <w:b/>
        </w:rPr>
      </w:pPr>
      <w:r>
        <w:rPr>
          <w:rFonts w:ascii="Arial" w:hAnsi="Arial" w:cs="Arial"/>
          <w:b/>
        </w:rPr>
        <w:t>a</w:t>
      </w:r>
    </w:p>
    <w:p w:rsidR="00D92C4E" w:rsidRDefault="00D92C4E">
      <w:pPr>
        <w:pStyle w:val="Standardntext"/>
        <w:rPr>
          <w:rFonts w:ascii="Arial" w:hAnsi="Arial" w:cs="Arial"/>
          <w:b/>
        </w:rPr>
      </w:pPr>
    </w:p>
    <w:p w:rsidR="00D92C4E" w:rsidRPr="00D92C4E" w:rsidRDefault="00D92C4E" w:rsidP="006E065A">
      <w:pPr>
        <w:pStyle w:val="Standardntext"/>
        <w:spacing w:line="360" w:lineRule="auto"/>
        <w:rPr>
          <w:rFonts w:ascii="Arial" w:hAnsi="Arial" w:cs="Arial"/>
        </w:rPr>
      </w:pPr>
      <w:r w:rsidRPr="00D92C4E">
        <w:rPr>
          <w:rFonts w:ascii="Arial" w:hAnsi="Arial" w:cs="Arial"/>
        </w:rPr>
        <w:t>Obchodní firma /název/jméno a příjmení</w:t>
      </w:r>
      <w:r w:rsidRPr="00D92C4E">
        <w:rPr>
          <w:rFonts w:ascii="Arial" w:hAnsi="Arial" w:cs="Arial"/>
        </w:rPr>
        <w:tab/>
      </w:r>
    </w:p>
    <w:p w:rsidR="00D92C4E" w:rsidRPr="00D92C4E" w:rsidRDefault="00D92C4E" w:rsidP="006E065A">
      <w:pPr>
        <w:pStyle w:val="Standardntext"/>
        <w:spacing w:line="360" w:lineRule="auto"/>
        <w:rPr>
          <w:rFonts w:ascii="Arial" w:hAnsi="Arial" w:cs="Arial"/>
        </w:rPr>
      </w:pPr>
      <w:r w:rsidRPr="00D92C4E">
        <w:rPr>
          <w:rFonts w:ascii="Arial" w:hAnsi="Arial" w:cs="Arial"/>
        </w:rPr>
        <w:t>se sídlem:</w:t>
      </w:r>
    </w:p>
    <w:p w:rsidR="00D92C4E" w:rsidRPr="00D92C4E" w:rsidRDefault="00D92C4E" w:rsidP="006E065A">
      <w:pPr>
        <w:pStyle w:val="Standardntext"/>
        <w:spacing w:line="360" w:lineRule="auto"/>
        <w:rPr>
          <w:rFonts w:ascii="Arial" w:hAnsi="Arial" w:cs="Arial"/>
        </w:rPr>
      </w:pPr>
      <w:r w:rsidRPr="00D92C4E">
        <w:rPr>
          <w:rFonts w:ascii="Arial" w:hAnsi="Arial" w:cs="Arial"/>
        </w:rPr>
        <w:t>zastoupena:</w:t>
      </w:r>
      <w:r w:rsidRPr="00D92C4E">
        <w:rPr>
          <w:rFonts w:ascii="Arial" w:hAnsi="Arial" w:cs="Arial"/>
        </w:rPr>
        <w:tab/>
      </w:r>
    </w:p>
    <w:p w:rsidR="00D92C4E" w:rsidRPr="00D92C4E" w:rsidRDefault="00D92C4E" w:rsidP="006E065A">
      <w:pPr>
        <w:pStyle w:val="Standardntext"/>
        <w:spacing w:line="360" w:lineRule="auto"/>
        <w:rPr>
          <w:rFonts w:ascii="Arial" w:hAnsi="Arial" w:cs="Arial"/>
        </w:rPr>
      </w:pPr>
      <w:r w:rsidRPr="00D92C4E">
        <w:rPr>
          <w:rFonts w:ascii="Arial" w:hAnsi="Arial" w:cs="Arial"/>
        </w:rPr>
        <w:t>IČ :</w:t>
      </w:r>
      <w:r w:rsidRPr="00D92C4E">
        <w:rPr>
          <w:rFonts w:ascii="Arial" w:hAnsi="Arial" w:cs="Arial"/>
        </w:rPr>
        <w:tab/>
      </w:r>
    </w:p>
    <w:p w:rsidR="00D92C4E" w:rsidRPr="00D92C4E" w:rsidRDefault="00D92C4E" w:rsidP="006E065A">
      <w:pPr>
        <w:pStyle w:val="Standardntext"/>
        <w:spacing w:line="360" w:lineRule="auto"/>
        <w:rPr>
          <w:rFonts w:ascii="Arial" w:hAnsi="Arial" w:cs="Arial"/>
        </w:rPr>
      </w:pPr>
      <w:r w:rsidRPr="00D92C4E">
        <w:rPr>
          <w:rFonts w:ascii="Arial" w:hAnsi="Arial" w:cs="Arial"/>
        </w:rPr>
        <w:t xml:space="preserve">DIČ: </w:t>
      </w:r>
    </w:p>
    <w:p w:rsidR="00D92C4E" w:rsidRPr="00D92C4E" w:rsidRDefault="00D92C4E" w:rsidP="006E065A">
      <w:pPr>
        <w:pStyle w:val="Standardntext"/>
        <w:spacing w:line="360" w:lineRule="auto"/>
        <w:rPr>
          <w:rFonts w:ascii="Arial" w:hAnsi="Arial" w:cs="Arial"/>
          <w:bCs/>
        </w:rPr>
      </w:pPr>
      <w:r w:rsidRPr="00D92C4E">
        <w:rPr>
          <w:rFonts w:ascii="Arial" w:hAnsi="Arial" w:cs="Arial"/>
        </w:rPr>
        <w:t>Bankovní spojení</w:t>
      </w:r>
      <w:r w:rsidRPr="00D92C4E">
        <w:rPr>
          <w:rFonts w:ascii="Arial" w:hAnsi="Arial" w:cs="Arial"/>
          <w:bCs/>
        </w:rPr>
        <w:t>:</w:t>
      </w:r>
    </w:p>
    <w:p w:rsidR="00D92C4E" w:rsidRPr="00D92C4E" w:rsidRDefault="00D92C4E" w:rsidP="006E065A">
      <w:pPr>
        <w:pStyle w:val="Standardntext"/>
        <w:spacing w:line="360" w:lineRule="auto"/>
        <w:rPr>
          <w:rFonts w:ascii="Arial" w:hAnsi="Arial" w:cs="Arial"/>
        </w:rPr>
      </w:pPr>
      <w:r w:rsidRPr="00D92C4E">
        <w:rPr>
          <w:rFonts w:ascii="Arial" w:hAnsi="Arial" w:cs="Arial"/>
        </w:rPr>
        <w:t>Telefon:</w:t>
      </w:r>
    </w:p>
    <w:p w:rsidR="00D92C4E" w:rsidRPr="00D92C4E" w:rsidRDefault="00D92C4E" w:rsidP="006E065A">
      <w:pPr>
        <w:pStyle w:val="Standardntext"/>
        <w:spacing w:line="360" w:lineRule="auto"/>
        <w:rPr>
          <w:rFonts w:ascii="Arial" w:hAnsi="Arial" w:cs="Arial"/>
          <w:bCs/>
        </w:rPr>
      </w:pPr>
      <w:r w:rsidRPr="00D92C4E">
        <w:rPr>
          <w:rFonts w:ascii="Arial" w:hAnsi="Arial" w:cs="Arial"/>
        </w:rPr>
        <w:t>E-mail</w:t>
      </w:r>
      <w:r w:rsidRPr="00D92C4E">
        <w:rPr>
          <w:rFonts w:ascii="Arial" w:hAnsi="Arial" w:cs="Arial"/>
          <w:bCs/>
        </w:rPr>
        <w:t xml:space="preserve">: </w:t>
      </w:r>
    </w:p>
    <w:p w:rsidR="00D92C4E" w:rsidRPr="00D92C4E" w:rsidRDefault="00D92C4E" w:rsidP="006E065A">
      <w:pPr>
        <w:pStyle w:val="Standardntext"/>
        <w:spacing w:line="360" w:lineRule="auto"/>
        <w:rPr>
          <w:rFonts w:ascii="Arial" w:hAnsi="Arial" w:cs="Arial"/>
        </w:rPr>
      </w:pPr>
      <w:r w:rsidRPr="00D92C4E">
        <w:rPr>
          <w:rFonts w:ascii="Arial" w:hAnsi="Arial" w:cs="Arial"/>
        </w:rPr>
        <w:t>Společnost je zapsána v obchodním rejstříku vedeném……………….., oddíl ……, vložka……………</w:t>
      </w:r>
    </w:p>
    <w:p w:rsidR="00D92C4E" w:rsidRPr="00D92C4E" w:rsidRDefault="00D92C4E" w:rsidP="006E065A">
      <w:pPr>
        <w:pStyle w:val="Standardntext"/>
        <w:spacing w:line="360" w:lineRule="auto"/>
        <w:rPr>
          <w:rFonts w:ascii="Arial" w:hAnsi="Arial" w:cs="Arial"/>
        </w:rPr>
      </w:pPr>
      <w:r w:rsidRPr="00D92C4E">
        <w:rPr>
          <w:rFonts w:ascii="Arial" w:hAnsi="Arial" w:cs="Arial"/>
        </w:rPr>
        <w:t xml:space="preserve">Zástupce pro věci technické: </w:t>
      </w:r>
    </w:p>
    <w:p w:rsidR="00D92C4E" w:rsidRPr="00D92C4E" w:rsidRDefault="00D92C4E" w:rsidP="00D92C4E">
      <w:pPr>
        <w:pStyle w:val="Standardntext"/>
        <w:rPr>
          <w:rFonts w:ascii="Arial" w:hAnsi="Arial" w:cs="Arial"/>
        </w:rPr>
      </w:pPr>
    </w:p>
    <w:p w:rsidR="00D92C4E" w:rsidRPr="00D92C4E" w:rsidRDefault="00B92440" w:rsidP="00D92C4E">
      <w:pPr>
        <w:pStyle w:val="Standardntext"/>
        <w:rPr>
          <w:rFonts w:ascii="Arial" w:hAnsi="Arial" w:cs="Arial"/>
        </w:rPr>
      </w:pPr>
      <w:r>
        <w:rPr>
          <w:rFonts w:ascii="Arial" w:hAnsi="Arial" w:cs="Arial"/>
        </w:rPr>
        <w:t>(dále jen „Z</w:t>
      </w:r>
      <w:r w:rsidR="00D92C4E" w:rsidRPr="00D92C4E">
        <w:rPr>
          <w:rFonts w:ascii="Arial" w:hAnsi="Arial" w:cs="Arial"/>
        </w:rPr>
        <w:t>hotovitel“)</w:t>
      </w:r>
    </w:p>
    <w:p w:rsidR="00D92C4E" w:rsidRDefault="00D92C4E">
      <w:pPr>
        <w:pStyle w:val="Standardntext"/>
        <w:rPr>
          <w:rFonts w:ascii="Arial" w:hAnsi="Arial" w:cs="Arial"/>
          <w:b/>
        </w:rPr>
      </w:pPr>
    </w:p>
    <w:p w:rsidR="00C54E6E" w:rsidRPr="00960E46" w:rsidRDefault="00C54E6E">
      <w:pPr>
        <w:pStyle w:val="Standardntext"/>
        <w:rPr>
          <w:rFonts w:ascii="Arial" w:hAnsi="Arial" w:cs="Arial"/>
        </w:rPr>
      </w:pPr>
    </w:p>
    <w:p w:rsidR="00C54E6E" w:rsidRPr="00960E46" w:rsidRDefault="00C54E6E">
      <w:pPr>
        <w:pStyle w:val="Standardntext"/>
        <w:rPr>
          <w:rFonts w:ascii="Arial" w:hAnsi="Arial" w:cs="Arial"/>
        </w:rPr>
      </w:pPr>
      <w:r w:rsidRPr="00960E46">
        <w:rPr>
          <w:rFonts w:ascii="Arial" w:hAnsi="Arial" w:cs="Arial"/>
        </w:rPr>
        <w:t>uzavřeli níže uvedeného dne, měsíce a roku tuto smlouvu o dílo</w:t>
      </w:r>
    </w:p>
    <w:p w:rsidR="00C54E6E" w:rsidRDefault="00C54E6E">
      <w:pPr>
        <w:pStyle w:val="Standardntext"/>
        <w:rPr>
          <w:rFonts w:ascii="Arial" w:hAnsi="Arial" w:cs="Arial"/>
        </w:rPr>
      </w:pPr>
    </w:p>
    <w:p w:rsidR="0019422A" w:rsidRPr="00960E46" w:rsidRDefault="0019422A">
      <w:pPr>
        <w:pStyle w:val="Standardntext"/>
        <w:rPr>
          <w:rFonts w:ascii="Arial" w:hAnsi="Arial" w:cs="Arial"/>
        </w:rPr>
      </w:pPr>
    </w:p>
    <w:p w:rsidR="00744E23" w:rsidRDefault="00744E23" w:rsidP="007368D0">
      <w:pPr>
        <w:pStyle w:val="Standardntext"/>
        <w:jc w:val="center"/>
        <w:rPr>
          <w:rFonts w:ascii="Arial" w:hAnsi="Arial" w:cs="Arial"/>
          <w:b/>
        </w:rPr>
      </w:pPr>
    </w:p>
    <w:p w:rsidR="0019422A" w:rsidRDefault="0019422A" w:rsidP="00E21F82">
      <w:pPr>
        <w:pStyle w:val="Standardntext"/>
        <w:jc w:val="center"/>
        <w:rPr>
          <w:rFonts w:ascii="Arial" w:hAnsi="Arial" w:cs="Arial"/>
          <w:b/>
        </w:rPr>
      </w:pPr>
    </w:p>
    <w:p w:rsidR="00E21F82" w:rsidRDefault="00C54E6E" w:rsidP="00E21F82">
      <w:pPr>
        <w:pStyle w:val="Standardntext"/>
        <w:jc w:val="center"/>
        <w:rPr>
          <w:rFonts w:ascii="Arial" w:hAnsi="Arial" w:cs="Arial"/>
          <w:b/>
        </w:rPr>
      </w:pPr>
      <w:r w:rsidRPr="00960E46">
        <w:rPr>
          <w:rFonts w:ascii="Arial" w:hAnsi="Arial" w:cs="Arial"/>
          <w:b/>
        </w:rPr>
        <w:t xml:space="preserve">čl. </w:t>
      </w:r>
      <w:r w:rsidR="00E06C5B">
        <w:rPr>
          <w:rFonts w:ascii="Arial" w:hAnsi="Arial" w:cs="Arial"/>
          <w:b/>
        </w:rPr>
        <w:t>I</w:t>
      </w:r>
      <w:r w:rsidR="00E21F82">
        <w:rPr>
          <w:rFonts w:ascii="Arial" w:hAnsi="Arial" w:cs="Arial"/>
          <w:b/>
        </w:rPr>
        <w:t xml:space="preserve">.  </w:t>
      </w:r>
    </w:p>
    <w:p w:rsidR="00E21F82" w:rsidRDefault="00E21F82" w:rsidP="00E21F82">
      <w:pPr>
        <w:pStyle w:val="Standardntext"/>
        <w:jc w:val="center"/>
        <w:rPr>
          <w:rFonts w:ascii="Arial" w:hAnsi="Arial" w:cs="Arial"/>
          <w:b/>
        </w:rPr>
      </w:pPr>
      <w:r>
        <w:rPr>
          <w:rFonts w:ascii="Arial" w:hAnsi="Arial" w:cs="Arial"/>
          <w:b/>
        </w:rPr>
        <w:t>Úvodní ustanovení</w:t>
      </w:r>
    </w:p>
    <w:p w:rsidR="0019422A" w:rsidRDefault="0019422A" w:rsidP="00E21F82">
      <w:pPr>
        <w:pStyle w:val="Standardntext"/>
        <w:jc w:val="center"/>
        <w:rPr>
          <w:rFonts w:ascii="Arial" w:hAnsi="Arial" w:cs="Arial"/>
          <w:b/>
        </w:rPr>
      </w:pPr>
    </w:p>
    <w:p w:rsidR="00E21F82" w:rsidRDefault="00E21F82" w:rsidP="00E21F82">
      <w:pPr>
        <w:pStyle w:val="Standardntext"/>
        <w:numPr>
          <w:ilvl w:val="0"/>
          <w:numId w:val="9"/>
        </w:numPr>
        <w:jc w:val="both"/>
        <w:rPr>
          <w:rFonts w:ascii="Arial" w:hAnsi="Arial" w:cs="Arial"/>
        </w:rPr>
      </w:pPr>
      <w:r>
        <w:rPr>
          <w:rFonts w:ascii="Arial" w:hAnsi="Arial" w:cs="Arial"/>
        </w:rPr>
        <w:t>Každá ze smluvních stran výslovně prohlašuje, že je plně způsobilá k uzavření této smlouvy a přijetí práv a povinností z ní vyplývajících.</w:t>
      </w:r>
    </w:p>
    <w:p w:rsidR="00E21F82" w:rsidRDefault="00E21F82" w:rsidP="00E21F82">
      <w:pPr>
        <w:pStyle w:val="Standardntext"/>
        <w:numPr>
          <w:ilvl w:val="0"/>
          <w:numId w:val="9"/>
        </w:numPr>
        <w:jc w:val="both"/>
        <w:rPr>
          <w:rFonts w:ascii="Arial" w:hAnsi="Arial" w:cs="Arial"/>
        </w:rPr>
      </w:pPr>
      <w:r>
        <w:rPr>
          <w:rFonts w:ascii="Arial" w:hAnsi="Arial" w:cs="Arial"/>
        </w:rPr>
        <w:t xml:space="preserve">Objednatel rovněž prohlašuje, že archiválie, které jsou předmětem této smlouvy, jsou vlastnictvím </w:t>
      </w:r>
      <w:r w:rsidR="00E06C5B">
        <w:rPr>
          <w:rFonts w:ascii="Arial" w:hAnsi="Arial" w:cs="Arial"/>
        </w:rPr>
        <w:t>České republiky svěřeným podle § 15 odst. 2 zákona č. 499/2004 Sb. do jeho péče. Seznam archivních fondů určených k</w:t>
      </w:r>
      <w:r w:rsidR="00F2272E">
        <w:rPr>
          <w:rFonts w:ascii="Arial" w:hAnsi="Arial" w:cs="Arial"/>
        </w:rPr>
        <w:t> </w:t>
      </w:r>
      <w:r w:rsidR="00E06C5B">
        <w:rPr>
          <w:rFonts w:ascii="Arial" w:hAnsi="Arial" w:cs="Arial"/>
        </w:rPr>
        <w:t>přestěhování</w:t>
      </w:r>
      <w:r w:rsidR="00F2272E">
        <w:rPr>
          <w:rFonts w:ascii="Arial" w:hAnsi="Arial" w:cs="Arial"/>
        </w:rPr>
        <w:t>, které jsou předmětem této smlouvy, je uveden v příloze č. 1 a tvoří nedílnou součást této smlouvy.</w:t>
      </w:r>
    </w:p>
    <w:p w:rsidR="00F2272E" w:rsidRDefault="00F2272E" w:rsidP="00F2272E">
      <w:pPr>
        <w:pStyle w:val="Standardntext"/>
        <w:jc w:val="both"/>
        <w:rPr>
          <w:rFonts w:ascii="Arial" w:hAnsi="Arial" w:cs="Arial"/>
        </w:rPr>
      </w:pPr>
    </w:p>
    <w:p w:rsidR="0019422A" w:rsidRDefault="0019422A" w:rsidP="00F2272E">
      <w:pPr>
        <w:pStyle w:val="Standardntext"/>
        <w:jc w:val="both"/>
        <w:rPr>
          <w:rFonts w:ascii="Arial" w:hAnsi="Arial" w:cs="Arial"/>
        </w:rPr>
      </w:pPr>
    </w:p>
    <w:p w:rsidR="00F2272E" w:rsidRPr="00F2272E" w:rsidRDefault="00F2272E" w:rsidP="00F2272E">
      <w:pPr>
        <w:pStyle w:val="Standardntext"/>
        <w:jc w:val="center"/>
        <w:rPr>
          <w:rFonts w:ascii="Arial" w:hAnsi="Arial" w:cs="Arial"/>
          <w:b/>
        </w:rPr>
      </w:pPr>
      <w:r w:rsidRPr="00F2272E">
        <w:rPr>
          <w:rFonts w:ascii="Arial" w:hAnsi="Arial" w:cs="Arial"/>
          <w:b/>
        </w:rPr>
        <w:t>II.</w:t>
      </w:r>
    </w:p>
    <w:p w:rsidR="00C54E6E" w:rsidRDefault="00F2272E" w:rsidP="00F2272E">
      <w:pPr>
        <w:pStyle w:val="Standardntext"/>
        <w:jc w:val="center"/>
        <w:rPr>
          <w:rFonts w:ascii="Arial" w:hAnsi="Arial" w:cs="Arial"/>
          <w:b/>
        </w:rPr>
      </w:pPr>
      <w:r>
        <w:rPr>
          <w:rFonts w:ascii="Arial" w:hAnsi="Arial" w:cs="Arial"/>
          <w:b/>
        </w:rPr>
        <w:t>Předmět smlouvy</w:t>
      </w:r>
    </w:p>
    <w:p w:rsidR="00F2272E" w:rsidRPr="00F2272E" w:rsidRDefault="00F2272E" w:rsidP="00F2272E">
      <w:pPr>
        <w:pStyle w:val="Standardntext"/>
        <w:jc w:val="center"/>
        <w:rPr>
          <w:rFonts w:ascii="Arial" w:hAnsi="Arial" w:cs="Arial"/>
          <w:b/>
        </w:rPr>
      </w:pPr>
    </w:p>
    <w:p w:rsidR="00F2272E" w:rsidRDefault="00F2272E" w:rsidP="00F2272E">
      <w:pPr>
        <w:pStyle w:val="Standardntext"/>
        <w:numPr>
          <w:ilvl w:val="0"/>
          <w:numId w:val="13"/>
        </w:numPr>
        <w:jc w:val="both"/>
        <w:rPr>
          <w:rFonts w:ascii="Arial" w:hAnsi="Arial" w:cs="Arial"/>
        </w:rPr>
      </w:pPr>
      <w:r>
        <w:rPr>
          <w:rFonts w:ascii="Arial" w:hAnsi="Arial" w:cs="Arial"/>
        </w:rPr>
        <w:t xml:space="preserve">Předmětem této smlouvy je přestěhování 1160 běžných metrů </w:t>
      </w:r>
      <w:r w:rsidR="00C7609C">
        <w:rPr>
          <w:rFonts w:ascii="Arial" w:hAnsi="Arial" w:cs="Arial"/>
        </w:rPr>
        <w:t xml:space="preserve">(dále jen bm) </w:t>
      </w:r>
      <w:r>
        <w:rPr>
          <w:rFonts w:ascii="Arial" w:hAnsi="Arial" w:cs="Arial"/>
        </w:rPr>
        <w:t xml:space="preserve">archiválií </w:t>
      </w:r>
      <w:r w:rsidR="00C7609C">
        <w:rPr>
          <w:rFonts w:ascii="Arial" w:hAnsi="Arial" w:cs="Arial"/>
        </w:rPr>
        <w:t>z d</w:t>
      </w:r>
      <w:r w:rsidR="00DC1105">
        <w:rPr>
          <w:rFonts w:ascii="Arial" w:hAnsi="Arial" w:cs="Arial"/>
        </w:rPr>
        <w:t>epozitáře archivu v Klášteru u Nepomuka do depozitáře archivu v Chebu.</w:t>
      </w:r>
      <w:r>
        <w:rPr>
          <w:rFonts w:ascii="Arial" w:hAnsi="Arial" w:cs="Arial"/>
        </w:rPr>
        <w:t xml:space="preserve"> </w:t>
      </w:r>
    </w:p>
    <w:p w:rsidR="007368D0" w:rsidRDefault="00DC1105" w:rsidP="0019422A">
      <w:pPr>
        <w:numPr>
          <w:ilvl w:val="0"/>
          <w:numId w:val="13"/>
        </w:numPr>
        <w:jc w:val="both"/>
        <w:rPr>
          <w:rFonts w:ascii="Arial" w:hAnsi="Arial" w:cs="Arial"/>
          <w:color w:val="000000"/>
          <w:sz w:val="24"/>
        </w:rPr>
      </w:pPr>
      <w:r>
        <w:rPr>
          <w:rFonts w:ascii="Arial" w:hAnsi="Arial" w:cs="Arial"/>
          <w:color w:val="000000"/>
          <w:sz w:val="24"/>
        </w:rPr>
        <w:t>Objednatel prohlašuje, že před uzavřením této smlouvy u předmětných archiválií prověřil jejich fyzický stav, který shledal z hlediska zajištění ochrany archiváli</w:t>
      </w:r>
      <w:r w:rsidR="006B2B90">
        <w:rPr>
          <w:rFonts w:ascii="Arial" w:hAnsi="Arial" w:cs="Arial"/>
          <w:color w:val="000000"/>
          <w:sz w:val="24"/>
        </w:rPr>
        <w:t>í</w:t>
      </w:r>
      <w:r>
        <w:rPr>
          <w:rFonts w:ascii="Arial" w:hAnsi="Arial" w:cs="Arial"/>
          <w:color w:val="000000"/>
          <w:sz w:val="24"/>
        </w:rPr>
        <w:t xml:space="preserve"> jako dobrý a archiválie</w:t>
      </w:r>
      <w:r w:rsidR="00DA785A">
        <w:rPr>
          <w:rFonts w:ascii="Arial" w:hAnsi="Arial" w:cs="Arial"/>
          <w:color w:val="000000"/>
          <w:sz w:val="24"/>
        </w:rPr>
        <w:t xml:space="preserve"> za</w:t>
      </w:r>
      <w:r>
        <w:rPr>
          <w:rFonts w:ascii="Arial" w:hAnsi="Arial" w:cs="Arial"/>
          <w:color w:val="000000"/>
          <w:sz w:val="24"/>
        </w:rPr>
        <w:t xml:space="preserve"> způsobilé k naplnění </w:t>
      </w:r>
      <w:r w:rsidR="00DA785A">
        <w:rPr>
          <w:rFonts w:ascii="Arial" w:hAnsi="Arial" w:cs="Arial"/>
          <w:color w:val="000000"/>
          <w:sz w:val="24"/>
        </w:rPr>
        <w:t>této smlouvy.</w:t>
      </w:r>
    </w:p>
    <w:p w:rsidR="0019422A" w:rsidRPr="0019422A" w:rsidRDefault="0019422A" w:rsidP="00BC16D2">
      <w:pPr>
        <w:ind w:left="720"/>
        <w:jc w:val="both"/>
        <w:rPr>
          <w:rFonts w:ascii="Arial" w:hAnsi="Arial" w:cs="Arial"/>
          <w:color w:val="000000"/>
          <w:sz w:val="24"/>
        </w:rPr>
      </w:pPr>
    </w:p>
    <w:p w:rsidR="008E7BEC" w:rsidRPr="00960E46" w:rsidRDefault="008E7BEC" w:rsidP="00F2272E">
      <w:pPr>
        <w:pStyle w:val="Standardntext"/>
        <w:tabs>
          <w:tab w:val="left" w:pos="1185"/>
        </w:tabs>
        <w:rPr>
          <w:rFonts w:ascii="Arial" w:hAnsi="Arial" w:cs="Arial"/>
        </w:rPr>
      </w:pPr>
    </w:p>
    <w:p w:rsidR="00E06C5B" w:rsidRDefault="00C54E6E" w:rsidP="007368D0">
      <w:pPr>
        <w:pStyle w:val="Standardntext"/>
        <w:jc w:val="center"/>
        <w:rPr>
          <w:rFonts w:ascii="Arial" w:hAnsi="Arial" w:cs="Arial"/>
          <w:b/>
        </w:rPr>
      </w:pPr>
      <w:r w:rsidRPr="00960E46">
        <w:rPr>
          <w:rFonts w:ascii="Arial" w:hAnsi="Arial" w:cs="Arial"/>
          <w:b/>
        </w:rPr>
        <w:t xml:space="preserve">čl. </w:t>
      </w:r>
      <w:r w:rsidR="00E06C5B">
        <w:rPr>
          <w:rFonts w:ascii="Arial" w:hAnsi="Arial" w:cs="Arial"/>
          <w:b/>
        </w:rPr>
        <w:t>I</w:t>
      </w:r>
      <w:r w:rsidR="001169A6">
        <w:rPr>
          <w:rFonts w:ascii="Arial" w:hAnsi="Arial" w:cs="Arial"/>
          <w:b/>
        </w:rPr>
        <w:t>II</w:t>
      </w:r>
      <w:r w:rsidRPr="00960E46">
        <w:rPr>
          <w:rFonts w:ascii="Arial" w:hAnsi="Arial" w:cs="Arial"/>
          <w:b/>
        </w:rPr>
        <w:t xml:space="preserve">. </w:t>
      </w:r>
    </w:p>
    <w:p w:rsidR="00C54E6E" w:rsidRDefault="00DA785A" w:rsidP="00DA785A">
      <w:pPr>
        <w:pStyle w:val="Standardntext"/>
        <w:tabs>
          <w:tab w:val="left" w:pos="870"/>
          <w:tab w:val="center" w:pos="4534"/>
        </w:tabs>
        <w:rPr>
          <w:rFonts w:ascii="Arial" w:hAnsi="Arial" w:cs="Arial"/>
          <w:b/>
        </w:rPr>
      </w:pPr>
      <w:r>
        <w:rPr>
          <w:rFonts w:ascii="Arial" w:hAnsi="Arial" w:cs="Arial"/>
          <w:b/>
        </w:rPr>
        <w:tab/>
      </w:r>
      <w:r>
        <w:rPr>
          <w:rFonts w:ascii="Arial" w:hAnsi="Arial" w:cs="Arial"/>
          <w:b/>
        </w:rPr>
        <w:tab/>
      </w:r>
      <w:r w:rsidR="007D060D">
        <w:rPr>
          <w:rFonts w:ascii="Arial" w:hAnsi="Arial" w:cs="Arial"/>
          <w:b/>
        </w:rPr>
        <w:t>D</w:t>
      </w:r>
      <w:r w:rsidR="00E06C5B">
        <w:rPr>
          <w:rFonts w:ascii="Arial" w:hAnsi="Arial" w:cs="Arial"/>
          <w:b/>
        </w:rPr>
        <w:t>oba a místo plnění</w:t>
      </w:r>
    </w:p>
    <w:p w:rsidR="00DC1105" w:rsidRDefault="00DC1105" w:rsidP="007368D0">
      <w:pPr>
        <w:pStyle w:val="Standardntext"/>
        <w:jc w:val="center"/>
        <w:rPr>
          <w:rFonts w:ascii="Arial" w:hAnsi="Arial" w:cs="Arial"/>
          <w:b/>
        </w:rPr>
      </w:pPr>
    </w:p>
    <w:p w:rsidR="00DC1105" w:rsidRDefault="00DC1105" w:rsidP="00DC1105">
      <w:pPr>
        <w:pStyle w:val="Standardntext"/>
        <w:numPr>
          <w:ilvl w:val="0"/>
          <w:numId w:val="20"/>
        </w:numPr>
        <w:jc w:val="both"/>
        <w:rPr>
          <w:rFonts w:ascii="Arial" w:hAnsi="Arial" w:cs="Arial"/>
        </w:rPr>
      </w:pPr>
      <w:r>
        <w:rPr>
          <w:rFonts w:ascii="Arial" w:hAnsi="Arial" w:cs="Arial"/>
        </w:rPr>
        <w:t>Místem plnění je místo nakládky v depozitáři Státního oblastního archivu</w:t>
      </w:r>
      <w:r w:rsidR="00287013">
        <w:rPr>
          <w:rFonts w:ascii="Arial" w:hAnsi="Arial" w:cs="Arial"/>
        </w:rPr>
        <w:t xml:space="preserve"> </w:t>
      </w:r>
      <w:r>
        <w:rPr>
          <w:rFonts w:ascii="Arial" w:hAnsi="Arial" w:cs="Arial"/>
        </w:rPr>
        <w:t>v Plzni na adrese Klášter 101, 335 01 Nepomuk (dále jen místo nakládky), místem vykládky pak depozitář Státního oblastního archivu v Plzni, Státního okresního archivu v Chebu na adrese Františk</w:t>
      </w:r>
      <w:r w:rsidR="00287013">
        <w:rPr>
          <w:rFonts w:ascii="Arial" w:hAnsi="Arial" w:cs="Arial"/>
        </w:rPr>
        <w:t>ánsk</w:t>
      </w:r>
      <w:r>
        <w:rPr>
          <w:rFonts w:ascii="Arial" w:hAnsi="Arial" w:cs="Arial"/>
        </w:rPr>
        <w:t>é nám 84/3, 350 02 Cheb (dále jen místo vykládky) a trasa mezi t</w:t>
      </w:r>
      <w:r w:rsidR="006B2B90">
        <w:rPr>
          <w:rFonts w:ascii="Arial" w:hAnsi="Arial" w:cs="Arial"/>
        </w:rPr>
        <w:t>ěmito místy v délce asi 140 km.</w:t>
      </w:r>
      <w:r>
        <w:rPr>
          <w:rFonts w:ascii="Arial" w:hAnsi="Arial" w:cs="Arial"/>
        </w:rPr>
        <w:t xml:space="preserve"> </w:t>
      </w:r>
    </w:p>
    <w:p w:rsidR="00C54E6E" w:rsidRPr="00DA785A" w:rsidRDefault="00DC1105" w:rsidP="001169A6">
      <w:pPr>
        <w:numPr>
          <w:ilvl w:val="0"/>
          <w:numId w:val="20"/>
        </w:numPr>
        <w:jc w:val="both"/>
        <w:rPr>
          <w:rFonts w:ascii="Arial" w:hAnsi="Arial" w:cs="Arial"/>
          <w:color w:val="000000"/>
          <w:sz w:val="24"/>
        </w:rPr>
      </w:pPr>
      <w:r w:rsidRPr="001F3CEC">
        <w:rPr>
          <w:rFonts w:ascii="Arial" w:hAnsi="Arial" w:cs="Arial"/>
          <w:color w:val="000000"/>
          <w:sz w:val="24"/>
        </w:rPr>
        <w:t>Z</w:t>
      </w:r>
      <w:r w:rsidR="00C7609C">
        <w:rPr>
          <w:rFonts w:ascii="Arial" w:hAnsi="Arial" w:cs="Arial"/>
          <w:color w:val="000000"/>
          <w:sz w:val="24"/>
        </w:rPr>
        <w:t> celkového množství 1160 bm archiválií</w:t>
      </w:r>
      <w:r>
        <w:rPr>
          <w:rFonts w:ascii="Arial" w:hAnsi="Arial" w:cs="Arial"/>
          <w:color w:val="000000"/>
          <w:sz w:val="24"/>
        </w:rPr>
        <w:t xml:space="preserve"> je v místě nakládky uloženo 25 bm ve 2. podzemním podlaží a 1135 bm v 6. nadzemním podlaží</w:t>
      </w:r>
      <w:r w:rsidR="00DA785A">
        <w:rPr>
          <w:rFonts w:ascii="Arial" w:hAnsi="Arial" w:cs="Arial"/>
          <w:color w:val="000000"/>
          <w:sz w:val="24"/>
        </w:rPr>
        <w:t xml:space="preserve"> objektu depozitáře. K dispozici je nákladní výtah a nákladová rampa před objektem. V místě vykládky v Chebu se bude cca 160 bm stěhovat</w:t>
      </w:r>
      <w:r w:rsidR="00C7609C">
        <w:rPr>
          <w:rFonts w:ascii="Arial" w:hAnsi="Arial" w:cs="Arial"/>
          <w:color w:val="000000"/>
          <w:sz w:val="24"/>
        </w:rPr>
        <w:t xml:space="preserve"> do přízemí objektu, cca 340 bm do 1. patra a cca 660 bm</w:t>
      </w:r>
      <w:r w:rsidR="00DA785A">
        <w:rPr>
          <w:rFonts w:ascii="Arial" w:hAnsi="Arial" w:cs="Arial"/>
          <w:color w:val="000000"/>
          <w:sz w:val="24"/>
        </w:rPr>
        <w:t xml:space="preserve"> do 3. patra. V tomto objektu, který je součástí městské památkové rezervace, není výtah a jednotlivá patra jsou propojena pouze točitým schodištěm.</w:t>
      </w:r>
      <w:r w:rsidRPr="001F3CEC">
        <w:rPr>
          <w:rFonts w:ascii="Arial" w:hAnsi="Arial" w:cs="Arial"/>
          <w:color w:val="000000"/>
          <w:sz w:val="24"/>
        </w:rPr>
        <w:t xml:space="preserve"> </w:t>
      </w:r>
    </w:p>
    <w:p w:rsidR="00DF5B8E" w:rsidRDefault="00DA785A" w:rsidP="001169A6">
      <w:pPr>
        <w:pStyle w:val="Standardntext"/>
        <w:numPr>
          <w:ilvl w:val="0"/>
          <w:numId w:val="9"/>
        </w:numPr>
        <w:jc w:val="both"/>
        <w:rPr>
          <w:rFonts w:ascii="Arial" w:hAnsi="Arial" w:cs="Arial"/>
        </w:rPr>
      </w:pPr>
      <w:r>
        <w:rPr>
          <w:rFonts w:ascii="Arial" w:hAnsi="Arial" w:cs="Arial"/>
        </w:rPr>
        <w:t>Zahájení plnění díla je 20. 9. 2016 a ukončení nejpozději do 20. 10. 2016.</w:t>
      </w:r>
      <w:r w:rsidR="00DF5B8E">
        <w:rPr>
          <w:rFonts w:ascii="Arial" w:hAnsi="Arial" w:cs="Arial"/>
        </w:rPr>
        <w:t xml:space="preserve"> </w:t>
      </w:r>
    </w:p>
    <w:p w:rsidR="00DA785A" w:rsidRDefault="00DA785A" w:rsidP="001169A6">
      <w:pPr>
        <w:pStyle w:val="Standardntext"/>
        <w:numPr>
          <w:ilvl w:val="0"/>
          <w:numId w:val="9"/>
        </w:numPr>
        <w:jc w:val="both"/>
        <w:rPr>
          <w:rFonts w:ascii="Arial" w:hAnsi="Arial" w:cs="Arial"/>
        </w:rPr>
      </w:pPr>
      <w:r>
        <w:rPr>
          <w:rFonts w:ascii="Arial" w:hAnsi="Arial" w:cs="Arial"/>
        </w:rPr>
        <w:t xml:space="preserve">Dílo je splněno předáním v termínu dle čl. 3, o tomto předání bude sepsán </w:t>
      </w:r>
      <w:r w:rsidR="00287013">
        <w:rPr>
          <w:rFonts w:ascii="Arial" w:hAnsi="Arial" w:cs="Arial"/>
        </w:rPr>
        <w:t>p</w:t>
      </w:r>
      <w:r>
        <w:rPr>
          <w:rFonts w:ascii="Arial" w:hAnsi="Arial" w:cs="Arial"/>
        </w:rPr>
        <w:t>ředávací protokol, podepsaný pověřenými osobami Zhotovitele a Objednatele. Dílo musí být provedeno řádně a včas, bez ztrát, poškození či jiné újmy na předmětu plnění.</w:t>
      </w:r>
    </w:p>
    <w:p w:rsidR="007704CB" w:rsidRDefault="007704CB" w:rsidP="001169A6">
      <w:pPr>
        <w:pStyle w:val="Standardntext"/>
        <w:jc w:val="both"/>
        <w:rPr>
          <w:rFonts w:ascii="Arial" w:hAnsi="Arial" w:cs="Arial"/>
          <w:b/>
        </w:rPr>
      </w:pPr>
    </w:p>
    <w:p w:rsidR="008E7BEC" w:rsidRDefault="008E7BEC" w:rsidP="001169A6">
      <w:pPr>
        <w:pStyle w:val="Standardntext"/>
        <w:jc w:val="both"/>
        <w:rPr>
          <w:rFonts w:ascii="Arial" w:hAnsi="Arial" w:cs="Arial"/>
          <w:b/>
        </w:rPr>
      </w:pPr>
    </w:p>
    <w:p w:rsidR="00315D27" w:rsidRDefault="00C54E6E" w:rsidP="001169A6">
      <w:pPr>
        <w:pStyle w:val="Standardntext"/>
        <w:jc w:val="center"/>
        <w:rPr>
          <w:rFonts w:ascii="Arial" w:hAnsi="Arial" w:cs="Arial"/>
          <w:b/>
        </w:rPr>
      </w:pPr>
      <w:r w:rsidRPr="00960E46">
        <w:rPr>
          <w:rFonts w:ascii="Arial" w:hAnsi="Arial" w:cs="Arial"/>
          <w:b/>
        </w:rPr>
        <w:t xml:space="preserve">čl. </w:t>
      </w:r>
      <w:r w:rsidR="001169A6">
        <w:rPr>
          <w:rFonts w:ascii="Arial" w:hAnsi="Arial" w:cs="Arial"/>
          <w:b/>
        </w:rPr>
        <w:t>I</w:t>
      </w:r>
      <w:r w:rsidR="00DA785A">
        <w:rPr>
          <w:rFonts w:ascii="Arial" w:hAnsi="Arial" w:cs="Arial"/>
          <w:b/>
        </w:rPr>
        <w:t>V</w:t>
      </w:r>
      <w:r w:rsidRPr="00960E46">
        <w:rPr>
          <w:rFonts w:ascii="Arial" w:hAnsi="Arial" w:cs="Arial"/>
          <w:b/>
        </w:rPr>
        <w:t>.</w:t>
      </w:r>
    </w:p>
    <w:p w:rsidR="00315D27" w:rsidRDefault="00015BE0" w:rsidP="00015BE0">
      <w:pPr>
        <w:pStyle w:val="Standardntext"/>
        <w:jc w:val="center"/>
        <w:rPr>
          <w:rFonts w:ascii="Arial" w:hAnsi="Arial" w:cs="Arial"/>
          <w:b/>
        </w:rPr>
      </w:pPr>
      <w:r>
        <w:rPr>
          <w:rFonts w:ascii="Arial" w:hAnsi="Arial" w:cs="Arial"/>
          <w:b/>
        </w:rPr>
        <w:t>Cena díla</w:t>
      </w:r>
    </w:p>
    <w:p w:rsidR="00015BE0" w:rsidRDefault="00015BE0" w:rsidP="00015BE0">
      <w:pPr>
        <w:pStyle w:val="Standardntext"/>
        <w:jc w:val="center"/>
        <w:rPr>
          <w:rFonts w:ascii="Arial" w:hAnsi="Arial" w:cs="Arial"/>
          <w:b/>
        </w:rPr>
      </w:pPr>
    </w:p>
    <w:p w:rsidR="00DE0FCF" w:rsidRPr="00B60732" w:rsidRDefault="003A08C8" w:rsidP="00DE0FCF">
      <w:pPr>
        <w:pStyle w:val="Standardntext"/>
        <w:numPr>
          <w:ilvl w:val="0"/>
          <w:numId w:val="10"/>
        </w:numPr>
        <w:jc w:val="both"/>
        <w:rPr>
          <w:rFonts w:ascii="Arial" w:hAnsi="Arial" w:cs="Arial"/>
        </w:rPr>
      </w:pPr>
      <w:r w:rsidRPr="00960E46">
        <w:rPr>
          <w:rFonts w:ascii="Arial" w:hAnsi="Arial" w:cs="Arial"/>
        </w:rPr>
        <w:t>V souladu s ustanovením § 2 zákona o cenách č.526/1990 Sb.</w:t>
      </w:r>
      <w:r w:rsidR="006119F0">
        <w:rPr>
          <w:rFonts w:ascii="Arial" w:hAnsi="Arial" w:cs="Arial"/>
        </w:rPr>
        <w:t>, ve znění pozdějších předpisů</w:t>
      </w:r>
      <w:r w:rsidRPr="00960E46">
        <w:rPr>
          <w:rFonts w:ascii="Arial" w:hAnsi="Arial" w:cs="Arial"/>
        </w:rPr>
        <w:t xml:space="preserve">, byla </w:t>
      </w:r>
      <w:r w:rsidR="0041649B">
        <w:rPr>
          <w:rFonts w:ascii="Arial" w:hAnsi="Arial" w:cs="Arial"/>
        </w:rPr>
        <w:t xml:space="preserve">cena </w:t>
      </w:r>
      <w:r w:rsidRPr="00960E46">
        <w:rPr>
          <w:rFonts w:ascii="Arial" w:hAnsi="Arial" w:cs="Arial"/>
        </w:rPr>
        <w:t xml:space="preserve">sjednána dohodou </w:t>
      </w:r>
      <w:r w:rsidR="006119F0">
        <w:rPr>
          <w:rFonts w:ascii="Arial" w:hAnsi="Arial" w:cs="Arial"/>
        </w:rPr>
        <w:t>smluvních s</w:t>
      </w:r>
      <w:r w:rsidR="00B60732">
        <w:rPr>
          <w:rFonts w:ascii="Arial" w:hAnsi="Arial" w:cs="Arial"/>
        </w:rPr>
        <w:t xml:space="preserve">tran na základě </w:t>
      </w:r>
      <w:r w:rsidR="00B60732">
        <w:rPr>
          <w:rFonts w:ascii="Arial" w:hAnsi="Arial" w:cs="Arial"/>
        </w:rPr>
        <w:lastRenderedPageBreak/>
        <w:t>nabídkové ceny Z</w:t>
      </w:r>
      <w:r w:rsidR="006119F0">
        <w:rPr>
          <w:rFonts w:ascii="Arial" w:hAnsi="Arial" w:cs="Arial"/>
        </w:rPr>
        <w:t>hotovitele</w:t>
      </w:r>
      <w:r w:rsidRPr="00960E46">
        <w:rPr>
          <w:rFonts w:ascii="Arial" w:hAnsi="Arial" w:cs="Arial"/>
        </w:rPr>
        <w:t xml:space="preserve"> za provedení díla v rozsahu předmětu této smlouvy </w:t>
      </w:r>
      <w:r w:rsidR="004F56F0">
        <w:rPr>
          <w:rFonts w:ascii="Arial" w:hAnsi="Arial" w:cs="Arial"/>
        </w:rPr>
        <w:t xml:space="preserve">v českých korunách </w:t>
      </w:r>
      <w:r w:rsidRPr="00960E46">
        <w:rPr>
          <w:rFonts w:ascii="Arial" w:hAnsi="Arial" w:cs="Arial"/>
        </w:rPr>
        <w:t>ve výši:</w:t>
      </w:r>
    </w:p>
    <w:p w:rsidR="003A08C8" w:rsidRDefault="007704CB" w:rsidP="00DE0FCF">
      <w:pPr>
        <w:pStyle w:val="Standardntext"/>
        <w:numPr>
          <w:ilvl w:val="0"/>
          <w:numId w:val="16"/>
        </w:numPr>
        <w:jc w:val="both"/>
        <w:rPr>
          <w:rFonts w:ascii="Arial" w:hAnsi="Arial" w:cs="Arial"/>
        </w:rPr>
      </w:pPr>
      <w:r>
        <w:rPr>
          <w:rFonts w:ascii="Arial" w:hAnsi="Arial" w:cs="Arial"/>
        </w:rPr>
        <w:t>Cena za provedení díla</w:t>
      </w:r>
      <w:r w:rsidR="003A08C8">
        <w:rPr>
          <w:rFonts w:ascii="Arial" w:hAnsi="Arial" w:cs="Arial"/>
        </w:rPr>
        <w:t xml:space="preserve"> bez DPH:</w:t>
      </w:r>
    </w:p>
    <w:p w:rsidR="003A08C8" w:rsidRDefault="003A08C8" w:rsidP="00DE0FCF">
      <w:pPr>
        <w:pStyle w:val="Standardntext"/>
        <w:numPr>
          <w:ilvl w:val="0"/>
          <w:numId w:val="16"/>
        </w:numPr>
        <w:jc w:val="both"/>
        <w:rPr>
          <w:rFonts w:ascii="Arial" w:hAnsi="Arial" w:cs="Arial"/>
        </w:rPr>
      </w:pPr>
      <w:r>
        <w:rPr>
          <w:rFonts w:ascii="Arial" w:hAnsi="Arial" w:cs="Arial"/>
        </w:rPr>
        <w:t>Sazba výše DPH:</w:t>
      </w:r>
    </w:p>
    <w:p w:rsidR="00DD6CE0" w:rsidRPr="007704CB" w:rsidRDefault="003A08C8" w:rsidP="007704CB">
      <w:pPr>
        <w:pStyle w:val="Standardntext"/>
        <w:numPr>
          <w:ilvl w:val="0"/>
          <w:numId w:val="16"/>
        </w:numPr>
        <w:jc w:val="both"/>
        <w:rPr>
          <w:rFonts w:ascii="Arial" w:hAnsi="Arial" w:cs="Arial"/>
        </w:rPr>
      </w:pPr>
      <w:r>
        <w:rPr>
          <w:rFonts w:ascii="Arial" w:hAnsi="Arial" w:cs="Arial"/>
        </w:rPr>
        <w:t xml:space="preserve">Cena za provedení </w:t>
      </w:r>
      <w:r w:rsidR="007704CB">
        <w:rPr>
          <w:rFonts w:ascii="Arial" w:hAnsi="Arial" w:cs="Arial"/>
        </w:rPr>
        <w:t>díla včetně DPH:</w:t>
      </w:r>
    </w:p>
    <w:p w:rsidR="00DD6CE0" w:rsidRDefault="00DD6CE0" w:rsidP="00DD6CE0">
      <w:pPr>
        <w:pStyle w:val="Standardntext"/>
        <w:numPr>
          <w:ilvl w:val="0"/>
          <w:numId w:val="10"/>
        </w:numPr>
        <w:jc w:val="both"/>
        <w:rPr>
          <w:rFonts w:ascii="Arial" w:hAnsi="Arial" w:cs="Arial"/>
        </w:rPr>
      </w:pPr>
      <w:r>
        <w:rPr>
          <w:rFonts w:ascii="Arial" w:hAnsi="Arial" w:cs="Arial"/>
        </w:rPr>
        <w:t xml:space="preserve">Cena je sjednána jako </w:t>
      </w:r>
      <w:r w:rsidR="00BF0391">
        <w:rPr>
          <w:rFonts w:ascii="Arial" w:hAnsi="Arial" w:cs="Arial"/>
        </w:rPr>
        <w:t>cena nejvýše přípustná se započ</w:t>
      </w:r>
      <w:r>
        <w:rPr>
          <w:rFonts w:ascii="Arial" w:hAnsi="Arial" w:cs="Arial"/>
        </w:rPr>
        <w:t>t</w:t>
      </w:r>
      <w:r w:rsidR="00BF0391">
        <w:rPr>
          <w:rFonts w:ascii="Arial" w:hAnsi="Arial" w:cs="Arial"/>
        </w:rPr>
        <w:t>en</w:t>
      </w:r>
      <w:r>
        <w:rPr>
          <w:rFonts w:ascii="Arial" w:hAnsi="Arial" w:cs="Arial"/>
        </w:rPr>
        <w:t>ím veškerých předpokládaných</w:t>
      </w:r>
      <w:r w:rsidR="00BF0391">
        <w:rPr>
          <w:rFonts w:ascii="Arial" w:hAnsi="Arial" w:cs="Arial"/>
        </w:rPr>
        <w:t xml:space="preserve"> nákladů, prací, rizik a zisku Z</w:t>
      </w:r>
      <w:r>
        <w:rPr>
          <w:rFonts w:ascii="Arial" w:hAnsi="Arial" w:cs="Arial"/>
        </w:rPr>
        <w:t>hotov</w:t>
      </w:r>
      <w:r w:rsidR="00BF0391">
        <w:rPr>
          <w:rFonts w:ascii="Arial" w:hAnsi="Arial" w:cs="Arial"/>
        </w:rPr>
        <w:t>itele a pokrývá veškerá plnění Z</w:t>
      </w:r>
      <w:r>
        <w:rPr>
          <w:rFonts w:ascii="Arial" w:hAnsi="Arial" w:cs="Arial"/>
        </w:rPr>
        <w:t xml:space="preserve">hotovitele, poplatky a jiné náklady nezbytné pro řádné a úplné provedení díla a splnění podmínek této smlouvy. </w:t>
      </w:r>
    </w:p>
    <w:p w:rsidR="001737C8" w:rsidRDefault="00B60732" w:rsidP="00DD6CE0">
      <w:pPr>
        <w:pStyle w:val="Standardntext"/>
        <w:numPr>
          <w:ilvl w:val="0"/>
          <w:numId w:val="10"/>
        </w:numPr>
        <w:jc w:val="both"/>
        <w:rPr>
          <w:rFonts w:ascii="Arial" w:hAnsi="Arial" w:cs="Arial"/>
        </w:rPr>
      </w:pPr>
      <w:r>
        <w:rPr>
          <w:rFonts w:ascii="Arial" w:hAnsi="Arial" w:cs="Arial"/>
        </w:rPr>
        <w:t>Veškeré vícepráce, které by navyšovaly dohodnut</w:t>
      </w:r>
      <w:r w:rsidR="001737C8">
        <w:rPr>
          <w:rFonts w:ascii="Arial" w:hAnsi="Arial" w:cs="Arial"/>
        </w:rPr>
        <w:t>ou cenu je možno provádět pouze po</w:t>
      </w:r>
      <w:r>
        <w:rPr>
          <w:rFonts w:ascii="Arial" w:hAnsi="Arial" w:cs="Arial"/>
        </w:rPr>
        <w:t xml:space="preserve"> </w:t>
      </w:r>
      <w:r w:rsidR="0038230B">
        <w:rPr>
          <w:rFonts w:ascii="Arial" w:hAnsi="Arial" w:cs="Arial"/>
        </w:rPr>
        <w:t>odsouhlasení O</w:t>
      </w:r>
      <w:r w:rsidR="001737C8">
        <w:rPr>
          <w:rFonts w:ascii="Arial" w:hAnsi="Arial" w:cs="Arial"/>
        </w:rPr>
        <w:t xml:space="preserve">bjednatelem </w:t>
      </w:r>
      <w:r w:rsidR="0038230B">
        <w:rPr>
          <w:rFonts w:ascii="Arial" w:hAnsi="Arial" w:cs="Arial"/>
        </w:rPr>
        <w:t xml:space="preserve">a </w:t>
      </w:r>
      <w:r w:rsidR="001737C8">
        <w:rPr>
          <w:rFonts w:ascii="Arial" w:hAnsi="Arial" w:cs="Arial"/>
        </w:rPr>
        <w:t>na základě uzavřeného dodatku této smlouvy.</w:t>
      </w:r>
    </w:p>
    <w:p w:rsidR="00B60732" w:rsidRDefault="00B60732" w:rsidP="00B60732">
      <w:pPr>
        <w:pStyle w:val="Standardntext"/>
        <w:ind w:left="720"/>
        <w:jc w:val="both"/>
        <w:rPr>
          <w:rFonts w:ascii="Arial" w:hAnsi="Arial" w:cs="Arial"/>
        </w:rPr>
      </w:pPr>
    </w:p>
    <w:p w:rsidR="003A08C8" w:rsidRDefault="003A08C8" w:rsidP="003A08C8">
      <w:pPr>
        <w:pStyle w:val="Standardntext"/>
        <w:ind w:left="720"/>
        <w:jc w:val="both"/>
        <w:rPr>
          <w:rFonts w:ascii="Arial" w:hAnsi="Arial" w:cs="Arial"/>
        </w:rPr>
      </w:pPr>
    </w:p>
    <w:p w:rsidR="00015BE0" w:rsidRDefault="00E35B3C" w:rsidP="003A08C8">
      <w:pPr>
        <w:pStyle w:val="Standardntext"/>
        <w:jc w:val="center"/>
        <w:rPr>
          <w:rFonts w:ascii="Arial" w:hAnsi="Arial" w:cs="Arial"/>
          <w:b/>
          <w:szCs w:val="24"/>
        </w:rPr>
      </w:pPr>
      <w:r w:rsidRPr="00E35B3C">
        <w:rPr>
          <w:rFonts w:ascii="Arial" w:hAnsi="Arial" w:cs="Arial"/>
          <w:b/>
          <w:szCs w:val="24"/>
        </w:rPr>
        <w:t>čl</w:t>
      </w:r>
      <w:r w:rsidR="003A08C8" w:rsidRPr="00E35B3C">
        <w:rPr>
          <w:rFonts w:ascii="Arial" w:hAnsi="Arial" w:cs="Arial"/>
          <w:b/>
          <w:szCs w:val="24"/>
        </w:rPr>
        <w:t xml:space="preserve">. </w:t>
      </w:r>
      <w:r w:rsidR="001169A6">
        <w:rPr>
          <w:rFonts w:ascii="Arial" w:hAnsi="Arial" w:cs="Arial"/>
          <w:b/>
          <w:szCs w:val="24"/>
        </w:rPr>
        <w:t>V</w:t>
      </w:r>
      <w:r w:rsidR="003A08C8" w:rsidRPr="00E35B3C">
        <w:rPr>
          <w:rFonts w:ascii="Arial" w:hAnsi="Arial" w:cs="Arial"/>
          <w:b/>
          <w:szCs w:val="24"/>
        </w:rPr>
        <w:t xml:space="preserve">. </w:t>
      </w:r>
    </w:p>
    <w:p w:rsidR="003A08C8" w:rsidRPr="00E35B3C" w:rsidRDefault="003A08C8" w:rsidP="003A08C8">
      <w:pPr>
        <w:pStyle w:val="Standardntext"/>
        <w:jc w:val="center"/>
        <w:rPr>
          <w:rFonts w:ascii="Arial" w:hAnsi="Arial" w:cs="Arial"/>
          <w:b/>
          <w:szCs w:val="24"/>
        </w:rPr>
      </w:pPr>
      <w:r w:rsidRPr="00E35B3C">
        <w:rPr>
          <w:rFonts w:ascii="Arial" w:hAnsi="Arial" w:cs="Arial"/>
          <w:b/>
          <w:szCs w:val="24"/>
        </w:rPr>
        <w:t>P</w:t>
      </w:r>
      <w:r w:rsidR="00015BE0">
        <w:rPr>
          <w:rFonts w:ascii="Arial" w:hAnsi="Arial" w:cs="Arial"/>
          <w:b/>
          <w:szCs w:val="24"/>
        </w:rPr>
        <w:t>latební podmínky</w:t>
      </w:r>
    </w:p>
    <w:p w:rsidR="003A08C8" w:rsidRDefault="003A08C8" w:rsidP="003A08C8">
      <w:pPr>
        <w:pStyle w:val="Standardntext"/>
        <w:ind w:left="720"/>
        <w:jc w:val="both"/>
        <w:rPr>
          <w:rFonts w:ascii="Arial" w:hAnsi="Arial" w:cs="Arial"/>
        </w:rPr>
      </w:pPr>
    </w:p>
    <w:p w:rsidR="004C13EB" w:rsidRDefault="003A08C8" w:rsidP="004C13EB">
      <w:pPr>
        <w:pStyle w:val="Standardntext"/>
        <w:numPr>
          <w:ilvl w:val="0"/>
          <w:numId w:val="11"/>
        </w:numPr>
        <w:jc w:val="both"/>
        <w:rPr>
          <w:rFonts w:ascii="Arial" w:hAnsi="Arial" w:cs="Arial"/>
        </w:rPr>
      </w:pPr>
      <w:r>
        <w:rPr>
          <w:rFonts w:ascii="Arial" w:hAnsi="Arial" w:cs="Arial"/>
        </w:rPr>
        <w:t>Poskytnutí záloh není přípustné. Platb</w:t>
      </w:r>
      <w:r w:rsidR="00B60732">
        <w:rPr>
          <w:rFonts w:ascii="Arial" w:hAnsi="Arial" w:cs="Arial"/>
        </w:rPr>
        <w:t>a za předmět plnění bude</w:t>
      </w:r>
      <w:r>
        <w:rPr>
          <w:rFonts w:ascii="Arial" w:hAnsi="Arial" w:cs="Arial"/>
        </w:rPr>
        <w:t xml:space="preserve"> realizován</w:t>
      </w:r>
      <w:r w:rsidR="00B60732">
        <w:rPr>
          <w:rFonts w:ascii="Arial" w:hAnsi="Arial" w:cs="Arial"/>
        </w:rPr>
        <w:t>a</w:t>
      </w:r>
      <w:r>
        <w:rPr>
          <w:rFonts w:ascii="Arial" w:hAnsi="Arial" w:cs="Arial"/>
        </w:rPr>
        <w:t xml:space="preserve"> po </w:t>
      </w:r>
      <w:r w:rsidR="00015BE0">
        <w:rPr>
          <w:rFonts w:ascii="Arial" w:hAnsi="Arial" w:cs="Arial"/>
        </w:rPr>
        <w:t>p</w:t>
      </w:r>
      <w:r>
        <w:rPr>
          <w:rFonts w:ascii="Arial" w:hAnsi="Arial" w:cs="Arial"/>
        </w:rPr>
        <w:t xml:space="preserve">ředání </w:t>
      </w:r>
      <w:r w:rsidR="00B60732">
        <w:rPr>
          <w:rFonts w:ascii="Arial" w:hAnsi="Arial" w:cs="Arial"/>
        </w:rPr>
        <w:t>díla na základě vystaveného daňového dokladu.</w:t>
      </w:r>
    </w:p>
    <w:p w:rsidR="003A08C8" w:rsidRDefault="003A08C8" w:rsidP="00E35B3C">
      <w:pPr>
        <w:pStyle w:val="Standardntext"/>
        <w:numPr>
          <w:ilvl w:val="0"/>
          <w:numId w:val="11"/>
        </w:numPr>
        <w:jc w:val="both"/>
        <w:rPr>
          <w:rFonts w:ascii="Arial" w:hAnsi="Arial" w:cs="Arial"/>
        </w:rPr>
      </w:pPr>
      <w:r>
        <w:rPr>
          <w:rFonts w:ascii="Arial" w:hAnsi="Arial" w:cs="Arial"/>
        </w:rPr>
        <w:t xml:space="preserve">Doba splatnosti daňového dokladu bude </w:t>
      </w:r>
      <w:r w:rsidR="009E2328">
        <w:rPr>
          <w:rFonts w:ascii="Arial" w:hAnsi="Arial" w:cs="Arial"/>
        </w:rPr>
        <w:t>21</w:t>
      </w:r>
      <w:r w:rsidR="00294896">
        <w:rPr>
          <w:rFonts w:ascii="Arial" w:hAnsi="Arial" w:cs="Arial"/>
        </w:rPr>
        <w:t xml:space="preserve"> kalendářních dnů od data jeho</w:t>
      </w:r>
      <w:r>
        <w:rPr>
          <w:rFonts w:ascii="Arial" w:hAnsi="Arial" w:cs="Arial"/>
        </w:rPr>
        <w:t xml:space="preserve"> prokazatelného doručení </w:t>
      </w:r>
      <w:r w:rsidR="00BF0391">
        <w:rPr>
          <w:rFonts w:ascii="Arial" w:hAnsi="Arial" w:cs="Arial"/>
        </w:rPr>
        <w:t>O</w:t>
      </w:r>
      <w:r>
        <w:rPr>
          <w:rFonts w:ascii="Arial" w:hAnsi="Arial" w:cs="Arial"/>
        </w:rPr>
        <w:t xml:space="preserve">bjednateli na adresu jeho sídla Sedláčkova 44, 306 12 Plzeň. </w:t>
      </w:r>
    </w:p>
    <w:p w:rsidR="00946FDF" w:rsidRDefault="00946FDF" w:rsidP="00E35B3C">
      <w:pPr>
        <w:pStyle w:val="Standardntext"/>
        <w:numPr>
          <w:ilvl w:val="0"/>
          <w:numId w:val="11"/>
        </w:numPr>
        <w:jc w:val="both"/>
        <w:rPr>
          <w:rFonts w:ascii="Arial" w:hAnsi="Arial" w:cs="Arial"/>
        </w:rPr>
      </w:pPr>
      <w:r w:rsidRPr="00946FDF">
        <w:rPr>
          <w:rFonts w:ascii="Arial" w:hAnsi="Arial" w:cs="Arial"/>
        </w:rPr>
        <w:t>Daňový doklad musí obsahovat náležitosti dle § 29 zákona č. 235/2004 Sb., o dani z přidané hodnoty, ve znění pozdějších předpisů.</w:t>
      </w:r>
    </w:p>
    <w:p w:rsidR="00E35B3C" w:rsidRDefault="00E35B3C" w:rsidP="00E35B3C">
      <w:pPr>
        <w:pStyle w:val="Standardntext"/>
        <w:numPr>
          <w:ilvl w:val="0"/>
          <w:numId w:val="11"/>
        </w:numPr>
        <w:jc w:val="both"/>
        <w:rPr>
          <w:rFonts w:ascii="Arial" w:hAnsi="Arial" w:cs="Arial"/>
        </w:rPr>
      </w:pPr>
      <w:r>
        <w:rPr>
          <w:rFonts w:ascii="Arial" w:hAnsi="Arial" w:cs="Arial"/>
        </w:rPr>
        <w:t xml:space="preserve">Daňový doklad se považuje za proplacený okamžikem odepsání fakturované částky z účtu </w:t>
      </w:r>
      <w:r w:rsidR="00BF0391">
        <w:rPr>
          <w:rFonts w:ascii="Arial" w:hAnsi="Arial" w:cs="Arial"/>
        </w:rPr>
        <w:t>O</w:t>
      </w:r>
      <w:r>
        <w:rPr>
          <w:rFonts w:ascii="Arial" w:hAnsi="Arial" w:cs="Arial"/>
        </w:rPr>
        <w:t xml:space="preserve">bjednatele ve prospěch </w:t>
      </w:r>
      <w:r w:rsidR="00BF0391">
        <w:rPr>
          <w:rFonts w:ascii="Arial" w:hAnsi="Arial" w:cs="Arial"/>
        </w:rPr>
        <w:t>Z</w:t>
      </w:r>
      <w:r w:rsidR="000C643B">
        <w:rPr>
          <w:rFonts w:ascii="Arial" w:hAnsi="Arial" w:cs="Arial"/>
        </w:rPr>
        <w:t>hotovitele</w:t>
      </w:r>
      <w:r>
        <w:rPr>
          <w:rFonts w:ascii="Arial" w:hAnsi="Arial" w:cs="Arial"/>
        </w:rPr>
        <w:t xml:space="preserve">. </w:t>
      </w:r>
    </w:p>
    <w:p w:rsidR="007F34AD" w:rsidRDefault="007F34AD" w:rsidP="00E35B3C">
      <w:pPr>
        <w:pStyle w:val="Standardntext"/>
        <w:numPr>
          <w:ilvl w:val="0"/>
          <w:numId w:val="11"/>
        </w:numPr>
        <w:jc w:val="both"/>
        <w:rPr>
          <w:rFonts w:ascii="Arial" w:hAnsi="Arial" w:cs="Arial"/>
        </w:rPr>
      </w:pPr>
      <w:r>
        <w:rPr>
          <w:rFonts w:ascii="Arial" w:hAnsi="Arial" w:cs="Arial"/>
        </w:rPr>
        <w:t xml:space="preserve">Objednatel není v prodlení s placením fakturovaných částek, jestliže vrátí daňový doklad </w:t>
      </w:r>
      <w:r w:rsidR="00673E61">
        <w:rPr>
          <w:rFonts w:ascii="Arial" w:hAnsi="Arial" w:cs="Arial"/>
        </w:rPr>
        <w:t>Z</w:t>
      </w:r>
      <w:r w:rsidR="00646C2F">
        <w:rPr>
          <w:rFonts w:ascii="Arial" w:hAnsi="Arial" w:cs="Arial"/>
        </w:rPr>
        <w:t>hotoviteli</w:t>
      </w:r>
      <w:r>
        <w:rPr>
          <w:rFonts w:ascii="Arial" w:hAnsi="Arial" w:cs="Arial"/>
        </w:rPr>
        <w:t xml:space="preserve"> do 7 kalendářních dnů od jeho doručení proto, že obsahuje nesprávné údaje nebo byl vystaven v rozporu se smlouvou. </w:t>
      </w:r>
      <w:r w:rsidR="00BF0391">
        <w:rPr>
          <w:rFonts w:ascii="Arial" w:hAnsi="Arial" w:cs="Arial"/>
        </w:rPr>
        <w:t>Konkrétní důvody je O</w:t>
      </w:r>
      <w:r>
        <w:rPr>
          <w:rFonts w:ascii="Arial" w:hAnsi="Arial" w:cs="Arial"/>
        </w:rPr>
        <w:t xml:space="preserve">bjednatel povinen uvést zároveň s vrácením daňového dokladu. </w:t>
      </w:r>
    </w:p>
    <w:p w:rsidR="007F34AD" w:rsidRDefault="007F34AD" w:rsidP="00E35B3C">
      <w:pPr>
        <w:pStyle w:val="Standardntext"/>
        <w:numPr>
          <w:ilvl w:val="0"/>
          <w:numId w:val="11"/>
        </w:numPr>
        <w:jc w:val="both"/>
        <w:rPr>
          <w:rFonts w:ascii="Arial" w:hAnsi="Arial" w:cs="Arial"/>
        </w:rPr>
      </w:pPr>
      <w:r>
        <w:rPr>
          <w:rFonts w:ascii="Arial" w:hAnsi="Arial" w:cs="Arial"/>
        </w:rPr>
        <w:t xml:space="preserve">Nebude-li daňový doklad označen tak, jak je výše uvedeno, je </w:t>
      </w:r>
      <w:r w:rsidR="00BF0391">
        <w:rPr>
          <w:rFonts w:ascii="Arial" w:hAnsi="Arial" w:cs="Arial"/>
        </w:rPr>
        <w:t>O</w:t>
      </w:r>
      <w:r>
        <w:rPr>
          <w:rFonts w:ascii="Arial" w:hAnsi="Arial" w:cs="Arial"/>
        </w:rPr>
        <w:t xml:space="preserve">bjednatel oprávněn vrátit jej </w:t>
      </w:r>
      <w:r w:rsidR="00BF0391">
        <w:rPr>
          <w:rFonts w:ascii="Arial" w:hAnsi="Arial" w:cs="Arial"/>
        </w:rPr>
        <w:t>Z</w:t>
      </w:r>
      <w:r w:rsidR="000C643B">
        <w:rPr>
          <w:rFonts w:ascii="Arial" w:hAnsi="Arial" w:cs="Arial"/>
        </w:rPr>
        <w:t>hotoviteli</w:t>
      </w:r>
      <w:r>
        <w:rPr>
          <w:rFonts w:ascii="Arial" w:hAnsi="Arial" w:cs="Arial"/>
        </w:rPr>
        <w:t xml:space="preserve">, aniž by se tím dostal do prodlení s jeho splatností. U nového nebo opraveného daňového dokladu běží nová lhůta splatnosti. </w:t>
      </w:r>
    </w:p>
    <w:p w:rsidR="008F5EB3" w:rsidRDefault="008F5EB3" w:rsidP="008F5EB3">
      <w:pPr>
        <w:pStyle w:val="Standardntext"/>
        <w:jc w:val="both"/>
        <w:rPr>
          <w:rFonts w:ascii="Arial" w:hAnsi="Arial" w:cs="Arial"/>
        </w:rPr>
      </w:pPr>
    </w:p>
    <w:p w:rsidR="008E7BEC" w:rsidRDefault="008E7BEC" w:rsidP="008F5EB3">
      <w:pPr>
        <w:pStyle w:val="Standardntext"/>
        <w:jc w:val="both"/>
        <w:rPr>
          <w:rFonts w:ascii="Arial" w:hAnsi="Arial" w:cs="Arial"/>
        </w:rPr>
      </w:pPr>
    </w:p>
    <w:p w:rsidR="00287013" w:rsidRDefault="00287013" w:rsidP="007368D0">
      <w:pPr>
        <w:pStyle w:val="Standardntext"/>
        <w:jc w:val="center"/>
        <w:rPr>
          <w:rFonts w:ascii="Arial" w:hAnsi="Arial" w:cs="Arial"/>
          <w:b/>
        </w:rPr>
      </w:pPr>
      <w:r>
        <w:rPr>
          <w:rFonts w:ascii="Arial" w:hAnsi="Arial" w:cs="Arial"/>
          <w:b/>
        </w:rPr>
        <w:t>Čl. VI.</w:t>
      </w:r>
    </w:p>
    <w:p w:rsidR="00C97B66" w:rsidRDefault="001169A6" w:rsidP="007368D0">
      <w:pPr>
        <w:pStyle w:val="Standardntext"/>
        <w:jc w:val="center"/>
        <w:rPr>
          <w:rFonts w:ascii="Arial" w:hAnsi="Arial" w:cs="Arial"/>
          <w:b/>
        </w:rPr>
      </w:pPr>
      <w:r>
        <w:rPr>
          <w:rFonts w:ascii="Arial" w:hAnsi="Arial" w:cs="Arial"/>
          <w:b/>
        </w:rPr>
        <w:t>Práva a povinnosti smluvních stran</w:t>
      </w:r>
    </w:p>
    <w:p w:rsidR="00C97B66" w:rsidRDefault="00C97B66" w:rsidP="007368D0">
      <w:pPr>
        <w:pStyle w:val="Standardntext"/>
        <w:jc w:val="center"/>
        <w:rPr>
          <w:rFonts w:ascii="Arial" w:hAnsi="Arial" w:cs="Arial"/>
          <w:b/>
        </w:rPr>
      </w:pPr>
    </w:p>
    <w:p w:rsidR="00767D97" w:rsidRDefault="00C97B66" w:rsidP="00A36251">
      <w:pPr>
        <w:pStyle w:val="Standardntext"/>
        <w:numPr>
          <w:ilvl w:val="0"/>
          <w:numId w:val="22"/>
        </w:numPr>
        <w:jc w:val="both"/>
        <w:rPr>
          <w:rFonts w:ascii="Arial" w:hAnsi="Arial" w:cs="Arial"/>
        </w:rPr>
      </w:pPr>
      <w:r>
        <w:rPr>
          <w:rFonts w:ascii="Arial" w:hAnsi="Arial" w:cs="Arial"/>
        </w:rPr>
        <w:t xml:space="preserve">Zhotovitel je povinen plnit dílo a při jeho provádění postupovat dle pokynů a požadavků Objednatele. Objednatel je oprávněn dílo v průběhu jeho provádění kontrolovat prostřednictvím osob, které k tomu </w:t>
      </w:r>
      <w:r w:rsidR="00767D97">
        <w:rPr>
          <w:rFonts w:ascii="Arial" w:hAnsi="Arial" w:cs="Arial"/>
        </w:rPr>
        <w:t xml:space="preserve">zmocnil. </w:t>
      </w:r>
    </w:p>
    <w:p w:rsidR="001F3CEC" w:rsidRPr="00A36251" w:rsidRDefault="001F3CEC" w:rsidP="001169A6">
      <w:pPr>
        <w:pStyle w:val="Standardntext"/>
        <w:numPr>
          <w:ilvl w:val="0"/>
          <w:numId w:val="22"/>
        </w:numPr>
        <w:jc w:val="both"/>
        <w:rPr>
          <w:rFonts w:ascii="Arial" w:hAnsi="Arial" w:cs="Arial"/>
        </w:rPr>
      </w:pPr>
      <w:r w:rsidRPr="00A36251">
        <w:rPr>
          <w:rFonts w:ascii="Arial" w:hAnsi="Arial" w:cs="Arial"/>
        </w:rPr>
        <w:t>Zhotovitel se zavazuje provést dílo dle harmonogramu,</w:t>
      </w:r>
      <w:r w:rsidR="001169A6">
        <w:rPr>
          <w:rFonts w:ascii="Arial" w:hAnsi="Arial" w:cs="Arial"/>
        </w:rPr>
        <w:t xml:space="preserve"> odsouhlaseného</w:t>
      </w:r>
      <w:r w:rsidRPr="00A36251">
        <w:rPr>
          <w:rFonts w:ascii="Arial" w:hAnsi="Arial" w:cs="Arial"/>
        </w:rPr>
        <w:t xml:space="preserve"> Objednatelem tak, aby došlo k minimálnímu narušení pracovních činností zaměstnanců Objednatele. </w:t>
      </w:r>
    </w:p>
    <w:p w:rsidR="00A36251" w:rsidRDefault="00A36251" w:rsidP="001169A6">
      <w:pPr>
        <w:numPr>
          <w:ilvl w:val="0"/>
          <w:numId w:val="20"/>
        </w:numPr>
        <w:jc w:val="both"/>
        <w:rPr>
          <w:rFonts w:ascii="Arial" w:hAnsi="Arial" w:cs="Arial"/>
          <w:color w:val="000000"/>
          <w:sz w:val="24"/>
        </w:rPr>
      </w:pPr>
      <w:r>
        <w:rPr>
          <w:rFonts w:ascii="Arial" w:hAnsi="Arial" w:cs="Arial"/>
          <w:color w:val="000000"/>
          <w:sz w:val="24"/>
        </w:rPr>
        <w:t xml:space="preserve">Zhotovitel zajistí nakládku, přepravu a vykládku předmětných archiválií takovým způsobem, aby nedošlo k jejich poškození, zničení, ztrátě nebo zneužití a zabrání též tomu, aby s nimi nemohly manipulovat jakýmkoliv způsobem třetí osoby. </w:t>
      </w:r>
    </w:p>
    <w:p w:rsidR="001169A6" w:rsidRPr="001F3CEC" w:rsidRDefault="001169A6" w:rsidP="001169A6">
      <w:pPr>
        <w:numPr>
          <w:ilvl w:val="0"/>
          <w:numId w:val="20"/>
        </w:numPr>
        <w:jc w:val="both"/>
        <w:rPr>
          <w:rFonts w:ascii="Arial" w:hAnsi="Arial" w:cs="Arial"/>
          <w:color w:val="000000"/>
          <w:sz w:val="24"/>
        </w:rPr>
      </w:pPr>
      <w:r>
        <w:rPr>
          <w:rFonts w:ascii="Arial" w:hAnsi="Arial" w:cs="Arial"/>
          <w:color w:val="000000"/>
          <w:sz w:val="24"/>
        </w:rPr>
        <w:lastRenderedPageBreak/>
        <w:t xml:space="preserve">Zhotovitel prohlašuje, že je pojištěn na odpovědnost za škodu způsobenou na předmětných archiváliích a to jak na škodu způsobenou </w:t>
      </w:r>
      <w:r w:rsidR="00864B6F">
        <w:rPr>
          <w:rFonts w:ascii="Arial" w:hAnsi="Arial" w:cs="Arial"/>
          <w:color w:val="000000"/>
          <w:sz w:val="24"/>
        </w:rPr>
        <w:t>Zhotovitelem, tak i na škodu způsobenou třetí osobou na částku nejméně 2 miliony Kč. Kopii pojistné smlouvy je povinen předat Objednateli nejpozději do</w:t>
      </w:r>
      <w:r w:rsidR="00257664">
        <w:rPr>
          <w:rFonts w:ascii="Arial" w:hAnsi="Arial" w:cs="Arial"/>
          <w:color w:val="000000"/>
          <w:sz w:val="24"/>
        </w:rPr>
        <w:t xml:space="preserve"> 15 dnů od podpisu této smlouvy a ta se stane přílohou č. 2</w:t>
      </w:r>
      <w:r w:rsidR="0061783F">
        <w:rPr>
          <w:rFonts w:ascii="Arial" w:hAnsi="Arial" w:cs="Arial"/>
          <w:color w:val="000000"/>
          <w:sz w:val="24"/>
        </w:rPr>
        <w:t xml:space="preserve"> </w:t>
      </w:r>
      <w:r w:rsidR="00257664">
        <w:rPr>
          <w:rFonts w:ascii="Arial" w:hAnsi="Arial" w:cs="Arial"/>
          <w:color w:val="000000"/>
          <w:sz w:val="24"/>
        </w:rPr>
        <w:t>této smlouvy.</w:t>
      </w:r>
    </w:p>
    <w:p w:rsidR="00767D97" w:rsidRDefault="00767D97" w:rsidP="001169A6">
      <w:pPr>
        <w:pStyle w:val="Standardntext"/>
        <w:numPr>
          <w:ilvl w:val="0"/>
          <w:numId w:val="20"/>
        </w:numPr>
        <w:jc w:val="both"/>
        <w:rPr>
          <w:rFonts w:ascii="Arial" w:hAnsi="Arial" w:cs="Arial"/>
        </w:rPr>
      </w:pPr>
      <w:r>
        <w:rPr>
          <w:rFonts w:ascii="Arial" w:hAnsi="Arial" w:cs="Arial"/>
        </w:rPr>
        <w:t>Ob</w:t>
      </w:r>
      <w:r w:rsidR="001F3CEC">
        <w:rPr>
          <w:rFonts w:ascii="Arial" w:hAnsi="Arial" w:cs="Arial"/>
        </w:rPr>
        <w:t xml:space="preserve">jednatel se zavazuje poskytnout </w:t>
      </w:r>
      <w:r>
        <w:rPr>
          <w:rFonts w:ascii="Arial" w:hAnsi="Arial" w:cs="Arial"/>
        </w:rPr>
        <w:t>Zhotoviteli veškerou součinnost</w:t>
      </w:r>
      <w:r w:rsidR="001F3CEC">
        <w:rPr>
          <w:rFonts w:ascii="Arial" w:hAnsi="Arial" w:cs="Arial"/>
        </w:rPr>
        <w:t xml:space="preserve"> a potřebné informace</w:t>
      </w:r>
      <w:r>
        <w:rPr>
          <w:rFonts w:ascii="Arial" w:hAnsi="Arial" w:cs="Arial"/>
        </w:rPr>
        <w:t>, aby Zhotovitel mohl plynule a bez potíží provést dílo dle této smlouvy.</w:t>
      </w:r>
    </w:p>
    <w:p w:rsidR="00767D97" w:rsidRDefault="00767D97" w:rsidP="001169A6">
      <w:pPr>
        <w:pStyle w:val="Standardntext"/>
        <w:numPr>
          <w:ilvl w:val="0"/>
          <w:numId w:val="20"/>
        </w:numPr>
        <w:jc w:val="both"/>
        <w:rPr>
          <w:rFonts w:ascii="Arial" w:hAnsi="Arial" w:cs="Arial"/>
        </w:rPr>
      </w:pPr>
      <w:r>
        <w:rPr>
          <w:rFonts w:ascii="Arial" w:hAnsi="Arial" w:cs="Arial"/>
        </w:rPr>
        <w:t>Zhotovitel bude stěhování provádět v pracovní dny v </w:t>
      </w:r>
      <w:r w:rsidRPr="001169A6">
        <w:rPr>
          <w:rFonts w:ascii="Arial" w:hAnsi="Arial" w:cs="Arial"/>
          <w:color w:val="auto"/>
        </w:rPr>
        <w:t xml:space="preserve">době </w:t>
      </w:r>
      <w:r w:rsidR="00201D65" w:rsidRPr="001169A6">
        <w:rPr>
          <w:rFonts w:ascii="Arial" w:hAnsi="Arial" w:cs="Arial"/>
          <w:color w:val="auto"/>
        </w:rPr>
        <w:t xml:space="preserve">od </w:t>
      </w:r>
      <w:r w:rsidR="001169A6" w:rsidRPr="001169A6">
        <w:rPr>
          <w:rFonts w:ascii="Arial" w:hAnsi="Arial" w:cs="Arial"/>
          <w:color w:val="auto"/>
        </w:rPr>
        <w:t>7</w:t>
      </w:r>
      <w:r w:rsidR="00201D65" w:rsidRPr="001169A6">
        <w:rPr>
          <w:rFonts w:ascii="Arial" w:hAnsi="Arial" w:cs="Arial"/>
          <w:color w:val="auto"/>
        </w:rPr>
        <w:t>:</w:t>
      </w:r>
      <w:r w:rsidR="001169A6" w:rsidRPr="001169A6">
        <w:rPr>
          <w:rFonts w:ascii="Arial" w:hAnsi="Arial" w:cs="Arial"/>
          <w:color w:val="auto"/>
        </w:rPr>
        <w:t>0</w:t>
      </w:r>
      <w:r w:rsidR="00201D65" w:rsidRPr="001169A6">
        <w:rPr>
          <w:rFonts w:ascii="Arial" w:hAnsi="Arial" w:cs="Arial"/>
          <w:color w:val="auto"/>
        </w:rPr>
        <w:t>0 do 1</w:t>
      </w:r>
      <w:r w:rsidR="001169A6" w:rsidRPr="001169A6">
        <w:rPr>
          <w:rFonts w:ascii="Arial" w:hAnsi="Arial" w:cs="Arial"/>
          <w:color w:val="auto"/>
        </w:rPr>
        <w:t>7</w:t>
      </w:r>
      <w:r w:rsidRPr="001169A6">
        <w:rPr>
          <w:rFonts w:ascii="Arial" w:hAnsi="Arial" w:cs="Arial"/>
          <w:color w:val="auto"/>
        </w:rPr>
        <w:t>:</w:t>
      </w:r>
      <w:r w:rsidR="001169A6" w:rsidRPr="001169A6">
        <w:rPr>
          <w:rFonts w:ascii="Arial" w:hAnsi="Arial" w:cs="Arial"/>
          <w:color w:val="auto"/>
        </w:rPr>
        <w:t>0</w:t>
      </w:r>
      <w:r w:rsidRPr="001169A6">
        <w:rPr>
          <w:rFonts w:ascii="Arial" w:hAnsi="Arial" w:cs="Arial"/>
          <w:color w:val="auto"/>
        </w:rPr>
        <w:t>0</w:t>
      </w:r>
      <w:r>
        <w:rPr>
          <w:rFonts w:ascii="Arial" w:hAnsi="Arial" w:cs="Arial"/>
        </w:rPr>
        <w:t xml:space="preserve"> hodin, mimo tento určený čas pouze po předchozí dohodě s Objednatelem.</w:t>
      </w:r>
    </w:p>
    <w:p w:rsidR="00767D97" w:rsidRDefault="00767D97" w:rsidP="001169A6">
      <w:pPr>
        <w:pStyle w:val="Standardntext"/>
        <w:numPr>
          <w:ilvl w:val="0"/>
          <w:numId w:val="20"/>
        </w:numPr>
        <w:jc w:val="both"/>
        <w:rPr>
          <w:rFonts w:ascii="Arial" w:hAnsi="Arial" w:cs="Arial"/>
        </w:rPr>
      </w:pPr>
      <w:r>
        <w:rPr>
          <w:rFonts w:ascii="Arial" w:hAnsi="Arial" w:cs="Arial"/>
        </w:rPr>
        <w:t xml:space="preserve">Zhotovitel je povinen zachovat správné pořadí jednotlivých ukládacích jednotek v místě vykládky dle pokynů zaměstnanců Objednatele. </w:t>
      </w:r>
    </w:p>
    <w:p w:rsidR="0000077C" w:rsidRDefault="00767D97" w:rsidP="001169A6">
      <w:pPr>
        <w:pStyle w:val="Standardntext"/>
        <w:numPr>
          <w:ilvl w:val="0"/>
          <w:numId w:val="20"/>
        </w:numPr>
        <w:jc w:val="both"/>
        <w:rPr>
          <w:rFonts w:ascii="Arial" w:hAnsi="Arial" w:cs="Arial"/>
        </w:rPr>
      </w:pPr>
      <w:r w:rsidRPr="0000077C">
        <w:rPr>
          <w:rFonts w:ascii="Arial" w:hAnsi="Arial" w:cs="Arial"/>
        </w:rPr>
        <w:t>Archivní</w:t>
      </w:r>
      <w:r w:rsidR="00BF0391">
        <w:rPr>
          <w:rFonts w:ascii="Arial" w:hAnsi="Arial" w:cs="Arial"/>
        </w:rPr>
        <w:t xml:space="preserve"> materiály musí být vždy naloženy </w:t>
      </w:r>
      <w:r w:rsidRPr="0000077C">
        <w:rPr>
          <w:rFonts w:ascii="Arial" w:hAnsi="Arial" w:cs="Arial"/>
        </w:rPr>
        <w:t>a vyloženy ve stejný den.</w:t>
      </w:r>
    </w:p>
    <w:p w:rsidR="00BC16D2" w:rsidRDefault="00BC16D2" w:rsidP="001169A6">
      <w:pPr>
        <w:pStyle w:val="Standardntext"/>
        <w:numPr>
          <w:ilvl w:val="0"/>
          <w:numId w:val="20"/>
        </w:numPr>
        <w:jc w:val="both"/>
        <w:rPr>
          <w:rFonts w:ascii="Arial" w:hAnsi="Arial" w:cs="Arial"/>
        </w:rPr>
      </w:pPr>
      <w:r>
        <w:rPr>
          <w:rFonts w:ascii="Arial" w:hAnsi="Arial" w:cs="Arial"/>
        </w:rPr>
        <w:t>Zhotovitel je povinen u vykládky v Chebu zabezpečit si předem místo vykládky u objektu a případně si zajistit na svoje náklady u Městské úřadu v Chebu zábor ploch pro odstavení vozidel, případně pomocné techniky.</w:t>
      </w:r>
    </w:p>
    <w:p w:rsidR="00767D97" w:rsidRDefault="00767D97" w:rsidP="001169A6">
      <w:pPr>
        <w:pStyle w:val="Standardntext"/>
        <w:numPr>
          <w:ilvl w:val="0"/>
          <w:numId w:val="20"/>
        </w:numPr>
        <w:jc w:val="both"/>
        <w:rPr>
          <w:rFonts w:ascii="Arial" w:hAnsi="Arial" w:cs="Arial"/>
        </w:rPr>
      </w:pPr>
      <w:r w:rsidRPr="0000077C">
        <w:rPr>
          <w:rFonts w:ascii="Arial" w:hAnsi="Arial" w:cs="Arial"/>
        </w:rPr>
        <w:t>Zhotovitel v případě potřeby umožní jízdu zaměstnance Objednatele jako doprovod s přepravovaným materiálem.</w:t>
      </w:r>
    </w:p>
    <w:p w:rsidR="00A36251" w:rsidRDefault="00A36251" w:rsidP="001169A6">
      <w:pPr>
        <w:pStyle w:val="Standardntext"/>
        <w:numPr>
          <w:ilvl w:val="0"/>
          <w:numId w:val="20"/>
        </w:numPr>
        <w:jc w:val="both"/>
        <w:rPr>
          <w:rFonts w:ascii="Arial" w:hAnsi="Arial" w:cs="Arial"/>
        </w:rPr>
      </w:pPr>
      <w:r>
        <w:rPr>
          <w:rFonts w:ascii="Arial" w:hAnsi="Arial" w:cs="Arial"/>
        </w:rPr>
        <w:t xml:space="preserve">Při každém transportu podepíše zástupce Zhotovitele dva soupisy převzatých archiválií a </w:t>
      </w:r>
      <w:r w:rsidR="001169A6">
        <w:rPr>
          <w:rFonts w:ascii="Arial" w:hAnsi="Arial" w:cs="Arial"/>
        </w:rPr>
        <w:t xml:space="preserve">na </w:t>
      </w:r>
      <w:r>
        <w:rPr>
          <w:rFonts w:ascii="Arial" w:hAnsi="Arial" w:cs="Arial"/>
        </w:rPr>
        <w:t>jednom z nich si při vykládce si nechá</w:t>
      </w:r>
      <w:r w:rsidR="001169A6">
        <w:rPr>
          <w:rFonts w:ascii="Arial" w:hAnsi="Arial" w:cs="Arial"/>
        </w:rPr>
        <w:t xml:space="preserve"> od zástupce Objednatele</w:t>
      </w:r>
      <w:r>
        <w:rPr>
          <w:rFonts w:ascii="Arial" w:hAnsi="Arial" w:cs="Arial"/>
        </w:rPr>
        <w:t xml:space="preserve"> potvrdit jejich kompletní předání.</w:t>
      </w:r>
    </w:p>
    <w:p w:rsidR="00D14655" w:rsidRDefault="00D14655" w:rsidP="001169A6">
      <w:pPr>
        <w:pStyle w:val="Standardntext"/>
        <w:ind w:left="720"/>
        <w:jc w:val="both"/>
        <w:rPr>
          <w:rFonts w:ascii="Arial" w:hAnsi="Arial" w:cs="Arial"/>
        </w:rPr>
      </w:pPr>
    </w:p>
    <w:p w:rsidR="008E7BEC" w:rsidRDefault="008E7BEC" w:rsidP="001169A6">
      <w:pPr>
        <w:pStyle w:val="Standardntext"/>
        <w:ind w:left="720"/>
        <w:jc w:val="both"/>
        <w:rPr>
          <w:rFonts w:ascii="Arial" w:hAnsi="Arial" w:cs="Arial"/>
        </w:rPr>
      </w:pPr>
    </w:p>
    <w:p w:rsidR="00923F57" w:rsidRPr="00490A63" w:rsidRDefault="00923F57" w:rsidP="00923F57">
      <w:pPr>
        <w:pStyle w:val="Standardntext"/>
        <w:jc w:val="center"/>
        <w:rPr>
          <w:rFonts w:ascii="Arial" w:hAnsi="Arial" w:cs="Arial"/>
          <w:b/>
        </w:rPr>
      </w:pPr>
      <w:r w:rsidRPr="00490A63">
        <w:rPr>
          <w:rFonts w:ascii="Arial" w:hAnsi="Arial" w:cs="Arial"/>
          <w:b/>
        </w:rPr>
        <w:t>čl. VII.</w:t>
      </w:r>
    </w:p>
    <w:p w:rsidR="00923F57" w:rsidRPr="00490A63" w:rsidRDefault="00923F57" w:rsidP="00923F57">
      <w:pPr>
        <w:pStyle w:val="Standardntext"/>
        <w:jc w:val="center"/>
        <w:rPr>
          <w:rFonts w:ascii="Arial" w:hAnsi="Arial" w:cs="Arial"/>
          <w:b/>
        </w:rPr>
      </w:pPr>
      <w:r w:rsidRPr="00490A63">
        <w:rPr>
          <w:rFonts w:ascii="Arial" w:hAnsi="Arial" w:cs="Arial"/>
          <w:b/>
        </w:rPr>
        <w:t>Zrušení platnosti smlouvy</w:t>
      </w:r>
    </w:p>
    <w:p w:rsidR="00923F57" w:rsidRDefault="00923F57" w:rsidP="00923F57">
      <w:pPr>
        <w:pStyle w:val="Standardntext"/>
        <w:rPr>
          <w:rFonts w:ascii="Arial" w:hAnsi="Arial" w:cs="Arial"/>
        </w:rPr>
      </w:pPr>
    </w:p>
    <w:p w:rsidR="00923F57" w:rsidRDefault="00923F57" w:rsidP="00923F57">
      <w:pPr>
        <w:pStyle w:val="Standardntext"/>
        <w:numPr>
          <w:ilvl w:val="0"/>
          <w:numId w:val="23"/>
        </w:numPr>
        <w:rPr>
          <w:rFonts w:ascii="Arial" w:hAnsi="Arial" w:cs="Arial"/>
        </w:rPr>
      </w:pPr>
      <w:r>
        <w:rPr>
          <w:rFonts w:ascii="Arial" w:hAnsi="Arial" w:cs="Arial"/>
        </w:rPr>
        <w:t xml:space="preserve">Odstoupení od smlouvy je možné za podmínek stanovených zákonem nebo touto smlouvou. Odstoupení je platné a účinné okamžikem doručení projevu vůle směřujícího k odstoupení od smlouvy. </w:t>
      </w:r>
    </w:p>
    <w:p w:rsidR="00923F57" w:rsidRPr="001D5531" w:rsidRDefault="00923F57" w:rsidP="00923F57">
      <w:pPr>
        <w:pStyle w:val="Standardntext"/>
        <w:ind w:left="720"/>
        <w:rPr>
          <w:rFonts w:ascii="Arial" w:hAnsi="Arial" w:cs="Arial"/>
        </w:rPr>
      </w:pPr>
      <w:r>
        <w:rPr>
          <w:rFonts w:ascii="Arial" w:hAnsi="Arial" w:cs="Arial"/>
        </w:rPr>
        <w:t>Za podstatné porušení smlouvy, pro které má Objednatel právo od smlouvy odstoupit</w:t>
      </w:r>
      <w:r w:rsidR="000441D5">
        <w:rPr>
          <w:rFonts w:ascii="Arial" w:hAnsi="Arial" w:cs="Arial"/>
        </w:rPr>
        <w:t>,</w:t>
      </w:r>
      <w:r>
        <w:rPr>
          <w:rFonts w:ascii="Arial" w:hAnsi="Arial" w:cs="Arial"/>
        </w:rPr>
        <w:t xml:space="preserve"> se považuje:</w:t>
      </w:r>
    </w:p>
    <w:p w:rsidR="00923F57" w:rsidRDefault="00923F57" w:rsidP="00923F57">
      <w:pPr>
        <w:pStyle w:val="Standardntext"/>
        <w:numPr>
          <w:ilvl w:val="0"/>
          <w:numId w:val="24"/>
        </w:numPr>
        <w:rPr>
          <w:rFonts w:ascii="Arial" w:hAnsi="Arial" w:cs="Arial"/>
        </w:rPr>
      </w:pPr>
      <w:r>
        <w:rPr>
          <w:rFonts w:ascii="Arial" w:hAnsi="Arial" w:cs="Arial"/>
        </w:rPr>
        <w:t>p</w:t>
      </w:r>
      <w:r w:rsidRPr="001D5531">
        <w:rPr>
          <w:rFonts w:ascii="Arial" w:hAnsi="Arial" w:cs="Arial"/>
        </w:rPr>
        <w:t xml:space="preserve">rodlení s termínem plnění předmětem smlouvy dle čl. III. 3. nebo </w:t>
      </w:r>
      <w:r>
        <w:rPr>
          <w:rFonts w:ascii="Arial" w:hAnsi="Arial" w:cs="Arial"/>
        </w:rPr>
        <w:t>nezapočetí činnosti d</w:t>
      </w:r>
      <w:r w:rsidRPr="001D5531">
        <w:rPr>
          <w:rFonts w:ascii="Arial" w:hAnsi="Arial" w:cs="Arial"/>
        </w:rPr>
        <w:t>o 10 dnů od termínu zahájení plnění dle stejného čl</w:t>
      </w:r>
      <w:r>
        <w:rPr>
          <w:rFonts w:ascii="Arial" w:hAnsi="Arial" w:cs="Arial"/>
        </w:rPr>
        <w:t>ánku</w:t>
      </w:r>
      <w:r w:rsidRPr="001D5531">
        <w:rPr>
          <w:rFonts w:ascii="Arial" w:hAnsi="Arial" w:cs="Arial"/>
        </w:rPr>
        <w:t>,</w:t>
      </w:r>
    </w:p>
    <w:p w:rsidR="00923F57" w:rsidRDefault="00923F57" w:rsidP="00923F57">
      <w:pPr>
        <w:pStyle w:val="Standardntext"/>
        <w:numPr>
          <w:ilvl w:val="0"/>
          <w:numId w:val="24"/>
        </w:numPr>
        <w:rPr>
          <w:rFonts w:ascii="Arial" w:hAnsi="Arial" w:cs="Arial"/>
        </w:rPr>
      </w:pPr>
      <w:r>
        <w:rPr>
          <w:rFonts w:ascii="Arial" w:hAnsi="Arial" w:cs="Arial"/>
        </w:rPr>
        <w:t>nepředložení kopie pojistné smlouvy v termínu dle čl. VI. 4.,</w:t>
      </w:r>
    </w:p>
    <w:p w:rsidR="00923F57" w:rsidRDefault="00923F57" w:rsidP="00923F57">
      <w:pPr>
        <w:pStyle w:val="Standardntext"/>
        <w:numPr>
          <w:ilvl w:val="0"/>
          <w:numId w:val="24"/>
        </w:numPr>
        <w:rPr>
          <w:rFonts w:ascii="Arial" w:hAnsi="Arial" w:cs="Arial"/>
        </w:rPr>
      </w:pPr>
      <w:r>
        <w:rPr>
          <w:rFonts w:ascii="Arial" w:hAnsi="Arial" w:cs="Arial"/>
        </w:rPr>
        <w:t>hrubé porušení této smlouvy, zejména neuposlechnutí pokynů zástupců Objednatele, neodborná či nebezpečná manipulace s archiváliemi, která by je ohrožovala.</w:t>
      </w:r>
    </w:p>
    <w:p w:rsidR="00923F57" w:rsidRPr="001D5531" w:rsidRDefault="00923F57" w:rsidP="00923F57">
      <w:pPr>
        <w:pStyle w:val="Standardntext"/>
        <w:ind w:left="720"/>
        <w:rPr>
          <w:rFonts w:ascii="Arial" w:hAnsi="Arial" w:cs="Arial"/>
        </w:rPr>
      </w:pPr>
      <w:r>
        <w:rPr>
          <w:rFonts w:ascii="Arial" w:hAnsi="Arial" w:cs="Arial"/>
        </w:rPr>
        <w:t xml:space="preserve">Zhotovitel má právo od smlouvy odstoupit v případě překážek na straně objednatele, které mu neumožňují </w:t>
      </w:r>
      <w:r w:rsidR="00DE6B91">
        <w:rPr>
          <w:rFonts w:ascii="Arial" w:hAnsi="Arial" w:cs="Arial"/>
        </w:rPr>
        <w:t xml:space="preserve">řádně </w:t>
      </w:r>
      <w:r>
        <w:rPr>
          <w:rFonts w:ascii="Arial" w:hAnsi="Arial" w:cs="Arial"/>
        </w:rPr>
        <w:t xml:space="preserve">plnit předmět díla. </w:t>
      </w:r>
    </w:p>
    <w:p w:rsidR="00923F57" w:rsidRPr="0000077C" w:rsidRDefault="00923F57" w:rsidP="00923F57">
      <w:pPr>
        <w:pStyle w:val="Standardntext"/>
        <w:jc w:val="both"/>
        <w:rPr>
          <w:rFonts w:ascii="Arial" w:hAnsi="Arial" w:cs="Arial"/>
        </w:rPr>
      </w:pPr>
    </w:p>
    <w:p w:rsidR="00287013" w:rsidRDefault="00287013" w:rsidP="00287013">
      <w:pPr>
        <w:pStyle w:val="Standardntext"/>
        <w:ind w:left="720"/>
        <w:jc w:val="both"/>
        <w:rPr>
          <w:rFonts w:ascii="Arial" w:hAnsi="Arial" w:cs="Arial"/>
        </w:rPr>
      </w:pPr>
    </w:p>
    <w:p w:rsidR="00287013" w:rsidRDefault="00287013" w:rsidP="00287013">
      <w:pPr>
        <w:pStyle w:val="Standardntext"/>
        <w:jc w:val="center"/>
        <w:rPr>
          <w:rFonts w:ascii="Arial" w:hAnsi="Arial" w:cs="Arial"/>
          <w:b/>
        </w:rPr>
      </w:pPr>
      <w:r w:rsidRPr="00960E46">
        <w:rPr>
          <w:rFonts w:ascii="Arial" w:hAnsi="Arial" w:cs="Arial"/>
          <w:b/>
        </w:rPr>
        <w:t>čl.</w:t>
      </w:r>
      <w:r>
        <w:rPr>
          <w:rFonts w:ascii="Arial" w:hAnsi="Arial" w:cs="Arial"/>
          <w:b/>
        </w:rPr>
        <w:t>VI</w:t>
      </w:r>
      <w:r w:rsidR="000441D5">
        <w:rPr>
          <w:rFonts w:ascii="Arial" w:hAnsi="Arial" w:cs="Arial"/>
          <w:b/>
        </w:rPr>
        <w:t>I</w:t>
      </w:r>
      <w:r>
        <w:rPr>
          <w:rFonts w:ascii="Arial" w:hAnsi="Arial" w:cs="Arial"/>
          <w:b/>
        </w:rPr>
        <w:t>I</w:t>
      </w:r>
      <w:r w:rsidRPr="00960E46">
        <w:rPr>
          <w:rFonts w:ascii="Arial" w:hAnsi="Arial" w:cs="Arial"/>
          <w:b/>
        </w:rPr>
        <w:t xml:space="preserve">. </w:t>
      </w:r>
    </w:p>
    <w:p w:rsidR="00287013" w:rsidRDefault="00287013" w:rsidP="00287013">
      <w:pPr>
        <w:pStyle w:val="Standardntext"/>
        <w:jc w:val="center"/>
        <w:rPr>
          <w:rFonts w:ascii="Arial" w:hAnsi="Arial" w:cs="Arial"/>
          <w:b/>
        </w:rPr>
      </w:pPr>
      <w:r w:rsidRPr="00960E46">
        <w:rPr>
          <w:rFonts w:ascii="Arial" w:hAnsi="Arial" w:cs="Arial"/>
          <w:b/>
        </w:rPr>
        <w:t>S</w:t>
      </w:r>
      <w:r>
        <w:rPr>
          <w:rFonts w:ascii="Arial" w:hAnsi="Arial" w:cs="Arial"/>
          <w:b/>
        </w:rPr>
        <w:t>mluvní pokuty</w:t>
      </w:r>
    </w:p>
    <w:p w:rsidR="00287013" w:rsidRPr="00015BE0" w:rsidRDefault="00287013" w:rsidP="00287013">
      <w:pPr>
        <w:pStyle w:val="Standardntext"/>
        <w:jc w:val="center"/>
        <w:rPr>
          <w:rFonts w:ascii="Arial" w:hAnsi="Arial" w:cs="Arial"/>
          <w:b/>
        </w:rPr>
      </w:pPr>
    </w:p>
    <w:p w:rsidR="00287013" w:rsidRPr="00015BE0" w:rsidRDefault="00287013" w:rsidP="00287013">
      <w:pPr>
        <w:pStyle w:val="Standardntext"/>
        <w:numPr>
          <w:ilvl w:val="0"/>
          <w:numId w:val="12"/>
        </w:numPr>
        <w:jc w:val="both"/>
        <w:rPr>
          <w:rFonts w:ascii="Arial" w:hAnsi="Arial" w:cs="Arial"/>
        </w:rPr>
      </w:pPr>
      <w:r w:rsidRPr="00015BE0">
        <w:rPr>
          <w:rFonts w:ascii="Arial" w:hAnsi="Arial" w:cs="Arial"/>
        </w:rPr>
        <w:t>V</w:t>
      </w:r>
      <w:r w:rsidRPr="00015BE0">
        <w:rPr>
          <w:rFonts w:ascii="Arial" w:hAnsi="Arial" w:cs="Arial"/>
          <w:b/>
        </w:rPr>
        <w:t> </w:t>
      </w:r>
      <w:r w:rsidRPr="00015BE0">
        <w:rPr>
          <w:rFonts w:ascii="Arial" w:hAnsi="Arial" w:cs="Arial"/>
        </w:rPr>
        <w:t>případě nesplnění termínu plnění ze strany Zhotovitele, uvedeného v čl.</w:t>
      </w:r>
      <w:r w:rsidR="008E7BEC">
        <w:rPr>
          <w:rFonts w:ascii="Arial" w:hAnsi="Arial" w:cs="Arial"/>
        </w:rPr>
        <w:t>III. 3.</w:t>
      </w:r>
      <w:r w:rsidRPr="00015BE0">
        <w:rPr>
          <w:rFonts w:ascii="Arial" w:hAnsi="Arial" w:cs="Arial"/>
        </w:rPr>
        <w:t xml:space="preserve"> této smlouvy, je Zhotovitel povinen zaplatit Objednateli smluvní pokutu ve výši 0,5% z celkové ceny díla včetně DPH za každý započatý den prodlení. </w:t>
      </w:r>
    </w:p>
    <w:p w:rsidR="00287013" w:rsidRDefault="00287013" w:rsidP="00287013">
      <w:pPr>
        <w:pStyle w:val="Standardntext"/>
        <w:numPr>
          <w:ilvl w:val="0"/>
          <w:numId w:val="12"/>
        </w:numPr>
        <w:jc w:val="both"/>
        <w:rPr>
          <w:rFonts w:ascii="Arial" w:hAnsi="Arial" w:cs="Arial"/>
        </w:rPr>
      </w:pPr>
      <w:r w:rsidRPr="00015BE0">
        <w:rPr>
          <w:rFonts w:ascii="Arial" w:hAnsi="Arial" w:cs="Arial"/>
        </w:rPr>
        <w:t xml:space="preserve">V případě, že bude Objednatel v prodlení s úhradou faktury, je povinen uhradit Zhotoviteli smluvní pokutu ve výši 0,5 % z dlužné částky včetně DPH za každý den prodlení. </w:t>
      </w:r>
    </w:p>
    <w:p w:rsidR="00923F57" w:rsidRPr="00015BE0" w:rsidRDefault="00923F57" w:rsidP="00287013">
      <w:pPr>
        <w:pStyle w:val="Standardntext"/>
        <w:numPr>
          <w:ilvl w:val="0"/>
          <w:numId w:val="12"/>
        </w:numPr>
        <w:jc w:val="both"/>
        <w:rPr>
          <w:rFonts w:ascii="Arial" w:hAnsi="Arial" w:cs="Arial"/>
        </w:rPr>
      </w:pPr>
      <w:r>
        <w:rPr>
          <w:rFonts w:ascii="Arial" w:hAnsi="Arial" w:cs="Arial"/>
        </w:rPr>
        <w:t>Smluvní pokuty jsou splatné do 15 dnů od písemné výzvy smluvní strany doručené doporučeným dopisem. Výzva musí obsahovat právní důvod pro realizaci smluvní pokuty a číslo účtu, na které má být uhrazena. Ve vztahu k náhradě škody vzniklé porušením smluvní povinnosti platí, že právo na její náhradu není zaplacením smluvní pokuty dotčeno. Odstoupením od smlouvy není dotčen nárok na zaplacení smluvní pokuty ani nárok na náhradu škody.</w:t>
      </w:r>
    </w:p>
    <w:p w:rsidR="00287013" w:rsidRPr="00015BE0" w:rsidRDefault="00287013" w:rsidP="00287013">
      <w:pPr>
        <w:pStyle w:val="Standardntext"/>
        <w:ind w:left="720"/>
        <w:jc w:val="both"/>
        <w:rPr>
          <w:rFonts w:ascii="Arial" w:hAnsi="Arial" w:cs="Arial"/>
        </w:rPr>
      </w:pPr>
    </w:p>
    <w:p w:rsidR="00287013" w:rsidRPr="00960E46" w:rsidRDefault="00287013" w:rsidP="00287013">
      <w:pPr>
        <w:pStyle w:val="Standardntext"/>
        <w:jc w:val="both"/>
        <w:rPr>
          <w:rFonts w:ascii="Arial" w:hAnsi="Arial" w:cs="Arial"/>
          <w:b/>
        </w:rPr>
      </w:pPr>
    </w:p>
    <w:p w:rsidR="00257664" w:rsidRDefault="00C54E6E" w:rsidP="007368D0">
      <w:pPr>
        <w:pStyle w:val="Standardntext"/>
        <w:jc w:val="center"/>
        <w:rPr>
          <w:rFonts w:ascii="Arial" w:hAnsi="Arial" w:cs="Arial"/>
          <w:b/>
        </w:rPr>
      </w:pPr>
      <w:r w:rsidRPr="00960E46">
        <w:rPr>
          <w:rFonts w:ascii="Arial" w:hAnsi="Arial" w:cs="Arial"/>
          <w:b/>
        </w:rPr>
        <w:t xml:space="preserve">čl. </w:t>
      </w:r>
      <w:r w:rsidR="00257664">
        <w:rPr>
          <w:rFonts w:ascii="Arial" w:hAnsi="Arial" w:cs="Arial"/>
          <w:b/>
        </w:rPr>
        <w:t>IX</w:t>
      </w:r>
      <w:r w:rsidRPr="00960E46">
        <w:rPr>
          <w:rFonts w:ascii="Arial" w:hAnsi="Arial" w:cs="Arial"/>
          <w:b/>
        </w:rPr>
        <w:t xml:space="preserve">. </w:t>
      </w:r>
    </w:p>
    <w:p w:rsidR="00C54E6E" w:rsidRDefault="009E3FFB" w:rsidP="007368D0">
      <w:pPr>
        <w:pStyle w:val="Standardntext"/>
        <w:jc w:val="center"/>
        <w:rPr>
          <w:rFonts w:ascii="Arial" w:hAnsi="Arial" w:cs="Arial"/>
          <w:b/>
        </w:rPr>
      </w:pPr>
      <w:r w:rsidRPr="00960E46">
        <w:rPr>
          <w:rFonts w:ascii="Arial" w:hAnsi="Arial" w:cs="Arial"/>
          <w:b/>
        </w:rPr>
        <w:t>Z</w:t>
      </w:r>
      <w:r w:rsidR="00257664">
        <w:rPr>
          <w:rFonts w:ascii="Arial" w:hAnsi="Arial" w:cs="Arial"/>
          <w:b/>
        </w:rPr>
        <w:t>ávěrečná ustanovení</w:t>
      </w:r>
    </w:p>
    <w:p w:rsidR="00234A5E" w:rsidRDefault="00234A5E" w:rsidP="007368D0">
      <w:pPr>
        <w:pStyle w:val="Standardntext"/>
        <w:jc w:val="center"/>
        <w:rPr>
          <w:rFonts w:ascii="Arial" w:hAnsi="Arial" w:cs="Arial"/>
          <w:b/>
        </w:rPr>
      </w:pPr>
    </w:p>
    <w:p w:rsidR="00234A5E" w:rsidRDefault="00234A5E" w:rsidP="00234A5E">
      <w:pPr>
        <w:pStyle w:val="Standardntext"/>
        <w:numPr>
          <w:ilvl w:val="0"/>
          <w:numId w:val="14"/>
        </w:numPr>
        <w:jc w:val="both"/>
        <w:rPr>
          <w:rFonts w:ascii="Arial" w:hAnsi="Arial" w:cs="Arial"/>
        </w:rPr>
      </w:pPr>
      <w:r w:rsidRPr="00960E46">
        <w:rPr>
          <w:rFonts w:ascii="Arial" w:hAnsi="Arial" w:cs="Arial"/>
        </w:rPr>
        <w:t xml:space="preserve">Tato smlouva je vyhotovena ve </w:t>
      </w:r>
      <w:r>
        <w:rPr>
          <w:rFonts w:ascii="Arial" w:hAnsi="Arial" w:cs="Arial"/>
        </w:rPr>
        <w:t>2</w:t>
      </w:r>
      <w:r w:rsidRPr="00960E46">
        <w:rPr>
          <w:rFonts w:ascii="Arial" w:hAnsi="Arial" w:cs="Arial"/>
        </w:rPr>
        <w:t xml:space="preserve"> stejnopisech, z nichž </w:t>
      </w:r>
      <w:r w:rsidR="00DD6CE0">
        <w:rPr>
          <w:rFonts w:ascii="Arial" w:hAnsi="Arial" w:cs="Arial"/>
        </w:rPr>
        <w:t>k</w:t>
      </w:r>
      <w:r w:rsidRPr="00960E46">
        <w:rPr>
          <w:rFonts w:ascii="Arial" w:hAnsi="Arial" w:cs="Arial"/>
        </w:rPr>
        <w:t>aždý stejnopis má platnost originálu.</w:t>
      </w:r>
    </w:p>
    <w:p w:rsidR="00B224E7" w:rsidRPr="00960E46" w:rsidRDefault="00B224E7" w:rsidP="00B224E7">
      <w:pPr>
        <w:pStyle w:val="Standardntext"/>
        <w:numPr>
          <w:ilvl w:val="0"/>
          <w:numId w:val="14"/>
        </w:numPr>
        <w:jc w:val="both"/>
        <w:rPr>
          <w:rFonts w:ascii="Arial" w:hAnsi="Arial" w:cs="Arial"/>
        </w:rPr>
      </w:pPr>
      <w:r w:rsidRPr="00960E46">
        <w:rPr>
          <w:rFonts w:ascii="Arial" w:hAnsi="Arial" w:cs="Arial"/>
        </w:rPr>
        <w:t>Veškeré změny</w:t>
      </w:r>
      <w:r w:rsidR="00490A63">
        <w:rPr>
          <w:rFonts w:ascii="Arial" w:hAnsi="Arial" w:cs="Arial"/>
        </w:rPr>
        <w:t xml:space="preserve"> a doplňky k této smlouvě mohou být uskutečněny výlučně po dohodě smluvních stran formou písemných, číselně označených dodatků, které se po jejich podpisu oprávněnými zástupci stávají nedílnou součástí smlouvy a řídí se jejím právním režimem.</w:t>
      </w:r>
    </w:p>
    <w:p w:rsidR="00B224E7" w:rsidRPr="00960E46" w:rsidRDefault="00B224E7" w:rsidP="00B224E7">
      <w:pPr>
        <w:pStyle w:val="Standardntext"/>
        <w:numPr>
          <w:ilvl w:val="0"/>
          <w:numId w:val="14"/>
        </w:numPr>
        <w:jc w:val="both"/>
        <w:rPr>
          <w:rFonts w:ascii="Arial" w:hAnsi="Arial" w:cs="Arial"/>
        </w:rPr>
      </w:pPr>
      <w:r w:rsidRPr="00960E46">
        <w:rPr>
          <w:rFonts w:ascii="Arial" w:hAnsi="Arial" w:cs="Arial"/>
        </w:rPr>
        <w:t>V</w:t>
      </w:r>
      <w:r w:rsidR="00490A63">
        <w:rPr>
          <w:rFonts w:ascii="Arial" w:hAnsi="Arial" w:cs="Arial"/>
        </w:rPr>
        <w:t>eškeré v</w:t>
      </w:r>
      <w:r w:rsidRPr="00960E46">
        <w:rPr>
          <w:rFonts w:ascii="Arial" w:hAnsi="Arial" w:cs="Arial"/>
        </w:rPr>
        <w:t>ztahy</w:t>
      </w:r>
      <w:r w:rsidR="00490A63">
        <w:rPr>
          <w:rFonts w:ascii="Arial" w:hAnsi="Arial" w:cs="Arial"/>
        </w:rPr>
        <w:t xml:space="preserve"> smluvních stran touto smlouvou výslovně neupravené se řídí příslušnými ustanoveními zákona č. 499/2004 Sb., zákona č. 89/2012 Sb. a případně zákona č. 219/2000 Sb.</w:t>
      </w:r>
    </w:p>
    <w:p w:rsidR="00B224E7" w:rsidRDefault="00B224E7" w:rsidP="00B224E7">
      <w:pPr>
        <w:pStyle w:val="Standardntext"/>
        <w:numPr>
          <w:ilvl w:val="0"/>
          <w:numId w:val="14"/>
        </w:numPr>
        <w:jc w:val="both"/>
        <w:rPr>
          <w:rFonts w:ascii="Arial" w:hAnsi="Arial" w:cs="Arial"/>
        </w:rPr>
      </w:pPr>
      <w:r w:rsidRPr="00960E46">
        <w:rPr>
          <w:rFonts w:ascii="Arial" w:hAnsi="Arial" w:cs="Arial"/>
        </w:rPr>
        <w:t>Práva a povinnosti, vyplývající z této smlouvy, přecházejí na případné právní nástupce obou smluvních stran.</w:t>
      </w:r>
    </w:p>
    <w:p w:rsidR="009E3FFB" w:rsidRDefault="009E3FFB" w:rsidP="00B224E7">
      <w:pPr>
        <w:pStyle w:val="Standardntext"/>
        <w:numPr>
          <w:ilvl w:val="0"/>
          <w:numId w:val="14"/>
        </w:numPr>
        <w:jc w:val="both"/>
        <w:rPr>
          <w:rFonts w:ascii="Arial" w:hAnsi="Arial" w:cs="Arial"/>
        </w:rPr>
      </w:pPr>
      <w:r>
        <w:rPr>
          <w:rFonts w:ascii="Arial" w:hAnsi="Arial" w:cs="Arial"/>
        </w:rPr>
        <w:t xml:space="preserve">Smluvní strany prohlašují, </w:t>
      </w:r>
      <w:r w:rsidR="00AC4F83">
        <w:rPr>
          <w:rFonts w:ascii="Arial" w:hAnsi="Arial" w:cs="Arial"/>
        </w:rPr>
        <w:t xml:space="preserve">že </w:t>
      </w:r>
      <w:r w:rsidR="006A0650">
        <w:rPr>
          <w:rFonts w:ascii="Arial" w:hAnsi="Arial" w:cs="Arial"/>
        </w:rPr>
        <w:t xml:space="preserve">souhlasí, v souladu se zněním zákona č.106/1999 Sb., o svobodném přístupu k informacím, </w:t>
      </w:r>
      <w:r w:rsidR="00F7298A">
        <w:rPr>
          <w:rFonts w:ascii="Arial" w:hAnsi="Arial" w:cs="Arial"/>
        </w:rPr>
        <w:t xml:space="preserve">se </w:t>
      </w:r>
      <w:r w:rsidR="006A0650">
        <w:rPr>
          <w:rFonts w:ascii="Arial" w:hAnsi="Arial" w:cs="Arial"/>
        </w:rPr>
        <w:t xml:space="preserve">zveřejněním </w:t>
      </w:r>
      <w:r>
        <w:rPr>
          <w:rFonts w:ascii="Arial" w:hAnsi="Arial" w:cs="Arial"/>
        </w:rPr>
        <w:t>celé této smlouvy v jejím plném znění</w:t>
      </w:r>
      <w:r w:rsidR="00AC4F83">
        <w:rPr>
          <w:rFonts w:ascii="Arial" w:hAnsi="Arial" w:cs="Arial"/>
        </w:rPr>
        <w:t xml:space="preserve"> v registru smluv</w:t>
      </w:r>
      <w:r w:rsidR="00C050A5">
        <w:rPr>
          <w:rFonts w:ascii="Arial" w:hAnsi="Arial" w:cs="Arial"/>
        </w:rPr>
        <w:t xml:space="preserve"> a na webových stránkách Objednatele</w:t>
      </w:r>
      <w:r>
        <w:rPr>
          <w:rFonts w:ascii="Arial" w:hAnsi="Arial" w:cs="Arial"/>
        </w:rPr>
        <w:t xml:space="preserve">. </w:t>
      </w:r>
    </w:p>
    <w:p w:rsidR="009E3FFB" w:rsidRPr="00960E46" w:rsidRDefault="009E3FFB" w:rsidP="00B224E7">
      <w:pPr>
        <w:pStyle w:val="Standardntext"/>
        <w:numPr>
          <w:ilvl w:val="0"/>
          <w:numId w:val="14"/>
        </w:numPr>
        <w:jc w:val="both"/>
        <w:rPr>
          <w:rFonts w:ascii="Arial" w:hAnsi="Arial" w:cs="Arial"/>
        </w:rPr>
      </w:pPr>
      <w:r>
        <w:rPr>
          <w:rFonts w:ascii="Arial" w:hAnsi="Arial" w:cs="Arial"/>
        </w:rPr>
        <w:t xml:space="preserve">Smluvní strany </w:t>
      </w:r>
      <w:r w:rsidR="000B7AEA">
        <w:rPr>
          <w:rFonts w:ascii="Arial" w:hAnsi="Arial" w:cs="Arial"/>
        </w:rPr>
        <w:t xml:space="preserve">prohlašují, že tuto smlouvu uzavírají svobodně a vážně, plně se seznámily s jejím obsahem a zcela porozuměly jejím jednotlivým ustanovením a právním a věcným důsledkům jejich realizace a na důkaz </w:t>
      </w:r>
      <w:r w:rsidR="00270DCE">
        <w:rPr>
          <w:rFonts w:ascii="Arial" w:hAnsi="Arial" w:cs="Arial"/>
        </w:rPr>
        <w:t xml:space="preserve">toho </w:t>
      </w:r>
      <w:r>
        <w:rPr>
          <w:rFonts w:ascii="Arial" w:hAnsi="Arial" w:cs="Arial"/>
        </w:rPr>
        <w:t xml:space="preserve">ji níže podepisují. </w:t>
      </w:r>
    </w:p>
    <w:p w:rsidR="00BF61F8" w:rsidRPr="00960E46" w:rsidRDefault="00BF61F8">
      <w:pPr>
        <w:pStyle w:val="Standardntext"/>
        <w:rPr>
          <w:rFonts w:ascii="Arial" w:hAnsi="Arial" w:cs="Arial"/>
        </w:rPr>
      </w:pPr>
    </w:p>
    <w:p w:rsidR="00C54E6E" w:rsidRDefault="008A1C48">
      <w:pPr>
        <w:pStyle w:val="Standardntext"/>
        <w:rPr>
          <w:rFonts w:ascii="Arial" w:hAnsi="Arial" w:cs="Arial"/>
        </w:rPr>
      </w:pPr>
      <w:r>
        <w:rPr>
          <w:rFonts w:ascii="Arial" w:hAnsi="Arial" w:cs="Arial"/>
        </w:rPr>
        <w:t xml:space="preserve"> </w:t>
      </w:r>
    </w:p>
    <w:p w:rsidR="008A1C48" w:rsidRPr="00960E46" w:rsidRDefault="008A1C48">
      <w:pPr>
        <w:pStyle w:val="Standardntext"/>
        <w:rPr>
          <w:rFonts w:ascii="Arial" w:hAnsi="Arial" w:cs="Arial"/>
        </w:rPr>
      </w:pPr>
    </w:p>
    <w:p w:rsidR="009F2ACE" w:rsidRPr="00960E46" w:rsidRDefault="009F2ACE">
      <w:pPr>
        <w:pStyle w:val="Standardntext"/>
        <w:rPr>
          <w:rFonts w:ascii="Arial" w:hAnsi="Arial" w:cs="Arial"/>
        </w:rPr>
      </w:pPr>
    </w:p>
    <w:p w:rsidR="00C54E6E" w:rsidRPr="00960E46" w:rsidRDefault="00C54E6E">
      <w:pPr>
        <w:pStyle w:val="Standardntext"/>
        <w:rPr>
          <w:rFonts w:ascii="Arial" w:hAnsi="Arial" w:cs="Arial"/>
        </w:rPr>
      </w:pPr>
      <w:r w:rsidRPr="00960E46">
        <w:rPr>
          <w:rFonts w:ascii="Arial" w:hAnsi="Arial" w:cs="Arial"/>
        </w:rPr>
        <w:t xml:space="preserve"> V</w:t>
      </w:r>
      <w:r w:rsidR="0048384F">
        <w:rPr>
          <w:rFonts w:ascii="Arial" w:hAnsi="Arial" w:cs="Arial"/>
        </w:rPr>
        <w:t> </w:t>
      </w:r>
      <w:r w:rsidRPr="00960E46">
        <w:rPr>
          <w:rFonts w:ascii="Arial" w:hAnsi="Arial" w:cs="Arial"/>
        </w:rPr>
        <w:t>P</w:t>
      </w:r>
      <w:r w:rsidR="0048384F">
        <w:rPr>
          <w:rFonts w:ascii="Arial" w:hAnsi="Arial" w:cs="Arial"/>
        </w:rPr>
        <w:t xml:space="preserve">lzni </w:t>
      </w:r>
      <w:r w:rsidR="009F2ACE" w:rsidRPr="00960E46">
        <w:rPr>
          <w:rFonts w:ascii="Arial" w:hAnsi="Arial" w:cs="Arial"/>
        </w:rPr>
        <w:t xml:space="preserve">dne </w:t>
      </w:r>
      <w:r w:rsidR="0093357D">
        <w:rPr>
          <w:rFonts w:ascii="Arial" w:hAnsi="Arial" w:cs="Arial"/>
        </w:rPr>
        <w:t>………………….</w:t>
      </w:r>
    </w:p>
    <w:p w:rsidR="00DC1A57" w:rsidRPr="00960E46" w:rsidRDefault="00DC1A57">
      <w:pPr>
        <w:pStyle w:val="Standardntext"/>
        <w:rPr>
          <w:rFonts w:ascii="Arial" w:hAnsi="Arial" w:cs="Arial"/>
        </w:rPr>
      </w:pPr>
    </w:p>
    <w:p w:rsidR="00C54E6E" w:rsidRPr="00960E46" w:rsidRDefault="00C54E6E">
      <w:pPr>
        <w:pStyle w:val="Standardntext"/>
        <w:rPr>
          <w:rFonts w:ascii="Arial" w:hAnsi="Arial" w:cs="Arial"/>
        </w:rPr>
      </w:pPr>
    </w:p>
    <w:p w:rsidR="00C54E6E" w:rsidRDefault="00C54E6E">
      <w:pPr>
        <w:pStyle w:val="Standardntext"/>
        <w:rPr>
          <w:rFonts w:ascii="Arial" w:hAnsi="Arial" w:cs="Arial"/>
        </w:rPr>
      </w:pPr>
    </w:p>
    <w:p w:rsidR="008A1C48" w:rsidRPr="00960E46" w:rsidRDefault="008A1C48">
      <w:pPr>
        <w:pStyle w:val="Standardntext"/>
        <w:rPr>
          <w:rFonts w:ascii="Arial" w:hAnsi="Arial" w:cs="Arial"/>
        </w:rPr>
      </w:pPr>
    </w:p>
    <w:p w:rsidR="00C54E6E" w:rsidRPr="00960E46" w:rsidRDefault="00DC1A57">
      <w:pPr>
        <w:pStyle w:val="Standardntext"/>
        <w:rPr>
          <w:rFonts w:ascii="Arial" w:hAnsi="Arial" w:cs="Arial"/>
        </w:rPr>
      </w:pPr>
      <w:r w:rsidRPr="00960E46">
        <w:rPr>
          <w:rFonts w:ascii="Arial" w:hAnsi="Arial" w:cs="Arial"/>
        </w:rPr>
        <w:t xml:space="preserve"> </w:t>
      </w:r>
      <w:r w:rsidR="001C6645">
        <w:rPr>
          <w:rFonts w:ascii="Arial" w:hAnsi="Arial" w:cs="Arial"/>
        </w:rPr>
        <w:t>…………………………………………….</w:t>
      </w:r>
      <w:r w:rsidR="001C6645">
        <w:rPr>
          <w:rFonts w:ascii="Arial" w:hAnsi="Arial" w:cs="Arial"/>
        </w:rPr>
        <w:tab/>
      </w:r>
      <w:r w:rsidR="001C6645">
        <w:rPr>
          <w:rFonts w:ascii="Arial" w:hAnsi="Arial" w:cs="Arial"/>
        </w:rPr>
        <w:tab/>
      </w:r>
      <w:r w:rsidR="001C6645">
        <w:rPr>
          <w:rFonts w:ascii="Arial" w:hAnsi="Arial" w:cs="Arial"/>
        </w:rPr>
        <w:tab/>
      </w:r>
      <w:r w:rsidR="001C6645">
        <w:rPr>
          <w:rFonts w:ascii="Arial" w:hAnsi="Arial" w:cs="Arial"/>
        </w:rPr>
        <w:tab/>
        <w:t>…………………………..</w:t>
      </w:r>
    </w:p>
    <w:p w:rsidR="00C54E6E" w:rsidRPr="00960E46" w:rsidRDefault="00C54E6E">
      <w:pPr>
        <w:pStyle w:val="Standardntext"/>
        <w:rPr>
          <w:rFonts w:ascii="Arial" w:hAnsi="Arial" w:cs="Arial"/>
        </w:rPr>
      </w:pPr>
      <w:r w:rsidRPr="00960E46">
        <w:rPr>
          <w:rFonts w:ascii="Arial" w:hAnsi="Arial" w:cs="Arial"/>
        </w:rPr>
        <w:t xml:space="preserve">      </w:t>
      </w:r>
      <w:r w:rsidR="00DC1A57" w:rsidRPr="00960E46">
        <w:rPr>
          <w:rFonts w:ascii="Arial" w:hAnsi="Arial" w:cs="Arial"/>
        </w:rPr>
        <w:t xml:space="preserve">     </w:t>
      </w:r>
      <w:r w:rsidR="00DA3F27">
        <w:rPr>
          <w:rFonts w:ascii="Arial" w:hAnsi="Arial" w:cs="Arial"/>
        </w:rPr>
        <w:t xml:space="preserve">         Za</w:t>
      </w:r>
      <w:r w:rsidRPr="00960E46">
        <w:rPr>
          <w:rFonts w:ascii="Arial" w:hAnsi="Arial" w:cs="Arial"/>
        </w:rPr>
        <w:t xml:space="preserve"> objednatele:                                    </w:t>
      </w:r>
      <w:r w:rsidR="00DC1A57" w:rsidRPr="00960E46">
        <w:rPr>
          <w:rFonts w:ascii="Arial" w:hAnsi="Arial" w:cs="Arial"/>
        </w:rPr>
        <w:t xml:space="preserve">                          </w:t>
      </w:r>
      <w:r w:rsidRPr="00960E46">
        <w:rPr>
          <w:rFonts w:ascii="Arial" w:hAnsi="Arial" w:cs="Arial"/>
        </w:rPr>
        <w:t>Za zhotovitele:</w:t>
      </w:r>
    </w:p>
    <w:p w:rsidR="00800CAD" w:rsidRDefault="00DC1A57">
      <w:pPr>
        <w:pStyle w:val="Standardntext"/>
        <w:rPr>
          <w:rFonts w:ascii="Arial" w:hAnsi="Arial" w:cs="Arial"/>
        </w:rPr>
      </w:pPr>
      <w:r w:rsidRPr="00960E46">
        <w:rPr>
          <w:rFonts w:ascii="Arial" w:hAnsi="Arial" w:cs="Arial"/>
        </w:rPr>
        <w:t xml:space="preserve">    </w:t>
      </w:r>
      <w:r w:rsidR="00B224E7">
        <w:rPr>
          <w:rFonts w:ascii="Arial" w:hAnsi="Arial" w:cs="Arial"/>
        </w:rPr>
        <w:t xml:space="preserve"> </w:t>
      </w:r>
      <w:r w:rsidR="00DA3F27">
        <w:rPr>
          <w:rFonts w:ascii="Arial" w:hAnsi="Arial" w:cs="Arial"/>
        </w:rPr>
        <w:t xml:space="preserve">           </w:t>
      </w:r>
      <w:r w:rsidR="00B224E7">
        <w:rPr>
          <w:rFonts w:ascii="Arial" w:hAnsi="Arial" w:cs="Arial"/>
        </w:rPr>
        <w:t xml:space="preserve">    Mgr. Petr Hubka</w:t>
      </w:r>
      <w:r w:rsidR="00C54E6E" w:rsidRPr="00960E46">
        <w:rPr>
          <w:rFonts w:ascii="Arial" w:hAnsi="Arial" w:cs="Arial"/>
        </w:rPr>
        <w:t xml:space="preserve">                                              </w:t>
      </w:r>
    </w:p>
    <w:p w:rsidR="00C54E6E" w:rsidRPr="00960E46" w:rsidRDefault="00C54E6E">
      <w:pPr>
        <w:pStyle w:val="Standardntext"/>
        <w:rPr>
          <w:rFonts w:ascii="Arial" w:hAnsi="Arial" w:cs="Arial"/>
        </w:rPr>
      </w:pPr>
      <w:r w:rsidRPr="00960E46">
        <w:rPr>
          <w:rFonts w:ascii="Arial" w:hAnsi="Arial" w:cs="Arial"/>
        </w:rPr>
        <w:t xml:space="preserve">ředitel </w:t>
      </w:r>
      <w:r w:rsidR="00B224E7">
        <w:rPr>
          <w:rFonts w:ascii="Arial" w:hAnsi="Arial" w:cs="Arial"/>
        </w:rPr>
        <w:t>Státního oblastního archivu</w:t>
      </w:r>
      <w:r w:rsidRPr="00960E46">
        <w:rPr>
          <w:rFonts w:ascii="Arial" w:hAnsi="Arial" w:cs="Arial"/>
        </w:rPr>
        <w:t xml:space="preserve"> </w:t>
      </w:r>
      <w:r w:rsidR="00800CAD">
        <w:rPr>
          <w:rFonts w:ascii="Arial" w:hAnsi="Arial" w:cs="Arial"/>
        </w:rPr>
        <w:t>v Plzni</w:t>
      </w:r>
      <w:r w:rsidRPr="00960E46">
        <w:rPr>
          <w:rFonts w:ascii="Arial" w:hAnsi="Arial" w:cs="Arial"/>
        </w:rPr>
        <w:t xml:space="preserve">                   </w:t>
      </w:r>
      <w:r w:rsidR="00B224E7">
        <w:rPr>
          <w:rFonts w:ascii="Arial" w:hAnsi="Arial" w:cs="Arial"/>
        </w:rPr>
        <w:t xml:space="preserve">                         </w:t>
      </w:r>
    </w:p>
    <w:sectPr w:rsidR="00C54E6E" w:rsidRPr="00960E46" w:rsidSect="006319A4">
      <w:footerReference w:type="even" r:id="rId8"/>
      <w:footerReference w:type="default" r:id="rId9"/>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74" w:rsidRDefault="00E84774">
      <w:r>
        <w:separator/>
      </w:r>
    </w:p>
  </w:endnote>
  <w:endnote w:type="continuationSeparator" w:id="0">
    <w:p w:rsidR="00E84774" w:rsidRDefault="00E8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E3" w:rsidRDefault="00AF69E3"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F69E3" w:rsidRDefault="00AF69E3" w:rsidP="007368D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E3" w:rsidRDefault="00AF69E3"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07D81">
      <w:rPr>
        <w:rStyle w:val="slostrnky"/>
        <w:noProof/>
      </w:rPr>
      <w:t>2</w:t>
    </w:r>
    <w:r>
      <w:rPr>
        <w:rStyle w:val="slostrnky"/>
      </w:rPr>
      <w:fldChar w:fldCharType="end"/>
    </w:r>
  </w:p>
  <w:p w:rsidR="00AF69E3" w:rsidRDefault="00AF69E3" w:rsidP="007368D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74" w:rsidRDefault="00E84774">
      <w:r>
        <w:separator/>
      </w:r>
    </w:p>
  </w:footnote>
  <w:footnote w:type="continuationSeparator" w:id="0">
    <w:p w:rsidR="00E84774" w:rsidRDefault="00E84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569"/>
        </w:tabs>
        <w:ind w:left="1569" w:hanging="283"/>
      </w:pPr>
      <w:rPr>
        <w:rFonts w:ascii="StarSymbol" w:hAnsi="StarSymbol" w:cs="StarSymbol"/>
        <w:sz w:val="18"/>
        <w:szCs w:val="18"/>
      </w:rPr>
    </w:lvl>
    <w:lvl w:ilvl="1">
      <w:start w:val="1"/>
      <w:numFmt w:val="bullet"/>
      <w:lvlText w:val="–"/>
      <w:lvlJc w:val="left"/>
      <w:pPr>
        <w:tabs>
          <w:tab w:val="num" w:pos="1852"/>
        </w:tabs>
        <w:ind w:left="1852" w:hanging="283"/>
      </w:pPr>
      <w:rPr>
        <w:rFonts w:ascii="StarSymbol" w:hAnsi="StarSymbol" w:cs="StarSymbol"/>
        <w:sz w:val="18"/>
        <w:szCs w:val="18"/>
      </w:rPr>
    </w:lvl>
    <w:lvl w:ilvl="2">
      <w:start w:val="1"/>
      <w:numFmt w:val="bullet"/>
      <w:lvlText w:val="–"/>
      <w:lvlJc w:val="left"/>
      <w:pPr>
        <w:tabs>
          <w:tab w:val="num" w:pos="2135"/>
        </w:tabs>
        <w:ind w:left="2135" w:hanging="283"/>
      </w:pPr>
      <w:rPr>
        <w:rFonts w:ascii="StarSymbol" w:hAnsi="StarSymbol" w:cs="StarSymbol"/>
        <w:sz w:val="18"/>
        <w:szCs w:val="18"/>
      </w:rPr>
    </w:lvl>
    <w:lvl w:ilvl="3">
      <w:start w:val="1"/>
      <w:numFmt w:val="bullet"/>
      <w:lvlText w:val="–"/>
      <w:lvlJc w:val="left"/>
      <w:pPr>
        <w:tabs>
          <w:tab w:val="num" w:pos="2418"/>
        </w:tabs>
        <w:ind w:left="2418" w:hanging="283"/>
      </w:pPr>
      <w:rPr>
        <w:rFonts w:ascii="StarSymbol" w:hAnsi="StarSymbol" w:cs="StarSymbol"/>
        <w:sz w:val="18"/>
        <w:szCs w:val="18"/>
      </w:rPr>
    </w:lvl>
    <w:lvl w:ilvl="4">
      <w:start w:val="1"/>
      <w:numFmt w:val="bullet"/>
      <w:lvlText w:val="–"/>
      <w:lvlJc w:val="left"/>
      <w:pPr>
        <w:tabs>
          <w:tab w:val="num" w:pos="2701"/>
        </w:tabs>
        <w:ind w:left="2701" w:hanging="283"/>
      </w:pPr>
      <w:rPr>
        <w:rFonts w:ascii="StarSymbol" w:hAnsi="StarSymbol" w:cs="StarSymbol"/>
        <w:sz w:val="18"/>
        <w:szCs w:val="18"/>
      </w:rPr>
    </w:lvl>
    <w:lvl w:ilvl="5">
      <w:start w:val="1"/>
      <w:numFmt w:val="bullet"/>
      <w:lvlText w:val="–"/>
      <w:lvlJc w:val="left"/>
      <w:pPr>
        <w:tabs>
          <w:tab w:val="num" w:pos="2984"/>
        </w:tabs>
        <w:ind w:left="2984" w:hanging="283"/>
      </w:pPr>
      <w:rPr>
        <w:rFonts w:ascii="StarSymbol" w:hAnsi="StarSymbol" w:cs="StarSymbol"/>
        <w:sz w:val="18"/>
        <w:szCs w:val="18"/>
      </w:rPr>
    </w:lvl>
    <w:lvl w:ilvl="6">
      <w:start w:val="1"/>
      <w:numFmt w:val="bullet"/>
      <w:lvlText w:val="–"/>
      <w:lvlJc w:val="left"/>
      <w:pPr>
        <w:tabs>
          <w:tab w:val="num" w:pos="3267"/>
        </w:tabs>
        <w:ind w:left="3267" w:hanging="283"/>
      </w:pPr>
      <w:rPr>
        <w:rFonts w:ascii="StarSymbol" w:hAnsi="StarSymbol" w:cs="StarSymbol"/>
        <w:sz w:val="18"/>
        <w:szCs w:val="18"/>
      </w:rPr>
    </w:lvl>
    <w:lvl w:ilvl="7">
      <w:start w:val="1"/>
      <w:numFmt w:val="bullet"/>
      <w:lvlText w:val="–"/>
      <w:lvlJc w:val="left"/>
      <w:pPr>
        <w:tabs>
          <w:tab w:val="num" w:pos="3550"/>
        </w:tabs>
        <w:ind w:left="3550" w:hanging="283"/>
      </w:pPr>
      <w:rPr>
        <w:rFonts w:ascii="StarSymbol" w:hAnsi="StarSymbol" w:cs="StarSymbol"/>
        <w:sz w:val="18"/>
        <w:szCs w:val="18"/>
      </w:rPr>
    </w:lvl>
    <w:lvl w:ilvl="8">
      <w:start w:val="1"/>
      <w:numFmt w:val="bullet"/>
      <w:lvlText w:val="–"/>
      <w:lvlJc w:val="left"/>
      <w:pPr>
        <w:tabs>
          <w:tab w:val="num" w:pos="3833"/>
        </w:tabs>
        <w:ind w:left="3833" w:hanging="283"/>
      </w:pPr>
      <w:rPr>
        <w:rFonts w:ascii="StarSymbol" w:hAnsi="StarSymbol" w:cs="StarSymbol"/>
        <w:sz w:val="18"/>
        <w:szCs w:val="18"/>
      </w:rPr>
    </w:lvl>
  </w:abstractNum>
  <w:abstractNum w:abstractNumId="1">
    <w:nsid w:val="00000002"/>
    <w:multiLevelType w:val="multilevel"/>
    <w:tmpl w:val="00000002"/>
    <w:name w:val="WW8Num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834510E"/>
    <w:multiLevelType w:val="hybridMultilevel"/>
    <w:tmpl w:val="CDBC3EFE"/>
    <w:lvl w:ilvl="0" w:tplc="0408EFFE">
      <w:start w:val="1"/>
      <w:numFmt w:val="lowerLetter"/>
      <w:lvlText w:val="%1)"/>
      <w:lvlJc w:val="left"/>
      <w:pPr>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0D90F27"/>
    <w:multiLevelType w:val="hybridMultilevel"/>
    <w:tmpl w:val="A162D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942D9E"/>
    <w:multiLevelType w:val="hybridMultilevel"/>
    <w:tmpl w:val="D76025F8"/>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B43494"/>
    <w:multiLevelType w:val="hybridMultilevel"/>
    <w:tmpl w:val="BDDADA84"/>
    <w:lvl w:ilvl="0" w:tplc="10BA20E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1C190F62"/>
    <w:multiLevelType w:val="hybridMultilevel"/>
    <w:tmpl w:val="9CEEC6E6"/>
    <w:lvl w:ilvl="0" w:tplc="F78A19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4120A2"/>
    <w:multiLevelType w:val="hybridMultilevel"/>
    <w:tmpl w:val="D76025F8"/>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E45DB0"/>
    <w:multiLevelType w:val="hybridMultilevel"/>
    <w:tmpl w:val="2FF4F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ED09D0"/>
    <w:multiLevelType w:val="hybridMultilevel"/>
    <w:tmpl w:val="F11C66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A870EB7"/>
    <w:multiLevelType w:val="hybridMultilevel"/>
    <w:tmpl w:val="F17CD51E"/>
    <w:lvl w:ilvl="0" w:tplc="7F7426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C4013AC"/>
    <w:multiLevelType w:val="hybridMultilevel"/>
    <w:tmpl w:val="D76025F8"/>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1B6B3D"/>
    <w:multiLevelType w:val="hybridMultilevel"/>
    <w:tmpl w:val="878810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FA7094"/>
    <w:multiLevelType w:val="hybridMultilevel"/>
    <w:tmpl w:val="E76E10D2"/>
    <w:lvl w:ilvl="0" w:tplc="9E268D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8427E0"/>
    <w:multiLevelType w:val="hybridMultilevel"/>
    <w:tmpl w:val="D76025F8"/>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DA1D77"/>
    <w:multiLevelType w:val="hybridMultilevel"/>
    <w:tmpl w:val="CCD81914"/>
    <w:lvl w:ilvl="0" w:tplc="10748C24">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0">
    <w:nsid w:val="567463C2"/>
    <w:multiLevelType w:val="hybridMultilevel"/>
    <w:tmpl w:val="4F3893BE"/>
    <w:lvl w:ilvl="0" w:tplc="6C06BD0E">
      <w:start w:val="3"/>
      <w:numFmt w:val="bullet"/>
      <w:lvlText w:val="-"/>
      <w:lvlJc w:val="left"/>
      <w:pPr>
        <w:tabs>
          <w:tab w:val="num" w:pos="718"/>
        </w:tabs>
        <w:ind w:left="718" w:hanging="435"/>
      </w:pPr>
      <w:rPr>
        <w:rFonts w:ascii="Times New Roman" w:eastAsia="Times New Roman" w:hAnsi="Times New Roman" w:cs="Times New Roman" w:hint="default"/>
      </w:rPr>
    </w:lvl>
    <w:lvl w:ilvl="1" w:tplc="04050003" w:tentative="1">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1">
    <w:nsid w:val="6CDE44EF"/>
    <w:multiLevelType w:val="hybridMultilevel"/>
    <w:tmpl w:val="7F206E08"/>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A76A88"/>
    <w:multiLevelType w:val="hybridMultilevel"/>
    <w:tmpl w:val="4BCAD9A2"/>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4BE65E2"/>
    <w:multiLevelType w:val="hybridMultilevel"/>
    <w:tmpl w:val="C2302FC0"/>
    <w:lvl w:ilvl="0" w:tplc="10BA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FA606D"/>
    <w:multiLevelType w:val="hybridMultilevel"/>
    <w:tmpl w:val="1402E0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16"/>
  </w:num>
  <w:num w:numId="9">
    <w:abstractNumId w:val="7"/>
  </w:num>
  <w:num w:numId="10">
    <w:abstractNumId w:val="24"/>
  </w:num>
  <w:num w:numId="11">
    <w:abstractNumId w:val="21"/>
  </w:num>
  <w:num w:numId="12">
    <w:abstractNumId w:val="22"/>
  </w:num>
  <w:num w:numId="13">
    <w:abstractNumId w:val="15"/>
  </w:num>
  <w:num w:numId="14">
    <w:abstractNumId w:val="23"/>
  </w:num>
  <w:num w:numId="15">
    <w:abstractNumId w:val="9"/>
  </w:num>
  <w:num w:numId="16">
    <w:abstractNumId w:val="13"/>
  </w:num>
  <w:num w:numId="17">
    <w:abstractNumId w:val="11"/>
  </w:num>
  <w:num w:numId="18">
    <w:abstractNumId w:val="10"/>
  </w:num>
  <w:num w:numId="19">
    <w:abstractNumId w:val="19"/>
  </w:num>
  <w:num w:numId="20">
    <w:abstractNumId w:val="8"/>
  </w:num>
  <w:num w:numId="21">
    <w:abstractNumId w:val="18"/>
  </w:num>
  <w:num w:numId="22">
    <w:abstractNumId w:val="17"/>
  </w:num>
  <w:num w:numId="23">
    <w:abstractNumId w:val="12"/>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8C"/>
    <w:rsid w:val="0000077C"/>
    <w:rsid w:val="00015BE0"/>
    <w:rsid w:val="00025D03"/>
    <w:rsid w:val="00026F7B"/>
    <w:rsid w:val="000441D5"/>
    <w:rsid w:val="00060E52"/>
    <w:rsid w:val="000679EC"/>
    <w:rsid w:val="00077C12"/>
    <w:rsid w:val="00077C3E"/>
    <w:rsid w:val="00085901"/>
    <w:rsid w:val="0008610A"/>
    <w:rsid w:val="00087116"/>
    <w:rsid w:val="000A5B7B"/>
    <w:rsid w:val="000B7AEA"/>
    <w:rsid w:val="000C643B"/>
    <w:rsid w:val="000D1EE2"/>
    <w:rsid w:val="000F2497"/>
    <w:rsid w:val="001023C5"/>
    <w:rsid w:val="001129DA"/>
    <w:rsid w:val="001169A6"/>
    <w:rsid w:val="0013248C"/>
    <w:rsid w:val="00154AB3"/>
    <w:rsid w:val="00165EBE"/>
    <w:rsid w:val="0016676A"/>
    <w:rsid w:val="001737C8"/>
    <w:rsid w:val="00180D58"/>
    <w:rsid w:val="0019422A"/>
    <w:rsid w:val="00194704"/>
    <w:rsid w:val="001A3527"/>
    <w:rsid w:val="001A4EFA"/>
    <w:rsid w:val="001B701F"/>
    <w:rsid w:val="001C6645"/>
    <w:rsid w:val="001C708B"/>
    <w:rsid w:val="001D5531"/>
    <w:rsid w:val="001E1458"/>
    <w:rsid w:val="001F3CEC"/>
    <w:rsid w:val="00201D65"/>
    <w:rsid w:val="00213B52"/>
    <w:rsid w:val="00234A5E"/>
    <w:rsid w:val="00257664"/>
    <w:rsid w:val="00270DCE"/>
    <w:rsid w:val="00271E27"/>
    <w:rsid w:val="00287013"/>
    <w:rsid w:val="00294896"/>
    <w:rsid w:val="002D68F0"/>
    <w:rsid w:val="002F06B9"/>
    <w:rsid w:val="00304B7D"/>
    <w:rsid w:val="00315CFF"/>
    <w:rsid w:val="00315D27"/>
    <w:rsid w:val="0034016C"/>
    <w:rsid w:val="00377338"/>
    <w:rsid w:val="0038230B"/>
    <w:rsid w:val="00384575"/>
    <w:rsid w:val="003876B6"/>
    <w:rsid w:val="003903F7"/>
    <w:rsid w:val="003A08C8"/>
    <w:rsid w:val="003A3792"/>
    <w:rsid w:val="003A3EE2"/>
    <w:rsid w:val="003D1DF0"/>
    <w:rsid w:val="003F61A2"/>
    <w:rsid w:val="00406517"/>
    <w:rsid w:val="0041649B"/>
    <w:rsid w:val="004171C5"/>
    <w:rsid w:val="00450668"/>
    <w:rsid w:val="00461982"/>
    <w:rsid w:val="0046511D"/>
    <w:rsid w:val="00465C35"/>
    <w:rsid w:val="0048384F"/>
    <w:rsid w:val="00490A63"/>
    <w:rsid w:val="004C13EB"/>
    <w:rsid w:val="004F56F0"/>
    <w:rsid w:val="005047F5"/>
    <w:rsid w:val="00507CD2"/>
    <w:rsid w:val="0051166C"/>
    <w:rsid w:val="00534E82"/>
    <w:rsid w:val="005453FA"/>
    <w:rsid w:val="00555FEE"/>
    <w:rsid w:val="00584758"/>
    <w:rsid w:val="0058654F"/>
    <w:rsid w:val="00590769"/>
    <w:rsid w:val="005961DC"/>
    <w:rsid w:val="005E50F3"/>
    <w:rsid w:val="005E6784"/>
    <w:rsid w:val="00603FCB"/>
    <w:rsid w:val="006119F0"/>
    <w:rsid w:val="0061783F"/>
    <w:rsid w:val="006319A4"/>
    <w:rsid w:val="00646C2F"/>
    <w:rsid w:val="006717FD"/>
    <w:rsid w:val="00673E61"/>
    <w:rsid w:val="006A0650"/>
    <w:rsid w:val="006A23BB"/>
    <w:rsid w:val="006B2B90"/>
    <w:rsid w:val="006D484A"/>
    <w:rsid w:val="006D4B7D"/>
    <w:rsid w:val="006E065A"/>
    <w:rsid w:val="006F4CFF"/>
    <w:rsid w:val="006F66F7"/>
    <w:rsid w:val="00722775"/>
    <w:rsid w:val="007368D0"/>
    <w:rsid w:val="00741D0F"/>
    <w:rsid w:val="00744E23"/>
    <w:rsid w:val="00767D97"/>
    <w:rsid w:val="007704CB"/>
    <w:rsid w:val="007A155D"/>
    <w:rsid w:val="007B3E68"/>
    <w:rsid w:val="007D060D"/>
    <w:rsid w:val="007D1804"/>
    <w:rsid w:val="007E666D"/>
    <w:rsid w:val="007F34AD"/>
    <w:rsid w:val="007F407F"/>
    <w:rsid w:val="00800CAD"/>
    <w:rsid w:val="00864B6F"/>
    <w:rsid w:val="008A1C48"/>
    <w:rsid w:val="008A240B"/>
    <w:rsid w:val="008A4F87"/>
    <w:rsid w:val="008A5EAE"/>
    <w:rsid w:val="008D11BF"/>
    <w:rsid w:val="008E7BEC"/>
    <w:rsid w:val="008F281F"/>
    <w:rsid w:val="008F5EB3"/>
    <w:rsid w:val="0090579A"/>
    <w:rsid w:val="00923A5E"/>
    <w:rsid w:val="00923F57"/>
    <w:rsid w:val="0093357D"/>
    <w:rsid w:val="00945F58"/>
    <w:rsid w:val="00946FDF"/>
    <w:rsid w:val="009473C1"/>
    <w:rsid w:val="00960E46"/>
    <w:rsid w:val="00973B76"/>
    <w:rsid w:val="009A33A3"/>
    <w:rsid w:val="009E0B9C"/>
    <w:rsid w:val="009E2328"/>
    <w:rsid w:val="009E3FFB"/>
    <w:rsid w:val="009F2ACE"/>
    <w:rsid w:val="00A118D4"/>
    <w:rsid w:val="00A20F77"/>
    <w:rsid w:val="00A36251"/>
    <w:rsid w:val="00A5438B"/>
    <w:rsid w:val="00AA4000"/>
    <w:rsid w:val="00AC4F83"/>
    <w:rsid w:val="00AD750F"/>
    <w:rsid w:val="00AF69E3"/>
    <w:rsid w:val="00B1538F"/>
    <w:rsid w:val="00B224E7"/>
    <w:rsid w:val="00B3093E"/>
    <w:rsid w:val="00B4073F"/>
    <w:rsid w:val="00B44ABB"/>
    <w:rsid w:val="00B60732"/>
    <w:rsid w:val="00B742FB"/>
    <w:rsid w:val="00B92440"/>
    <w:rsid w:val="00BB2B69"/>
    <w:rsid w:val="00BB3FCD"/>
    <w:rsid w:val="00BC16D2"/>
    <w:rsid w:val="00BD5196"/>
    <w:rsid w:val="00BF0391"/>
    <w:rsid w:val="00BF61F8"/>
    <w:rsid w:val="00C02729"/>
    <w:rsid w:val="00C050A5"/>
    <w:rsid w:val="00C11899"/>
    <w:rsid w:val="00C45CE0"/>
    <w:rsid w:val="00C51D39"/>
    <w:rsid w:val="00C54E6E"/>
    <w:rsid w:val="00C7609C"/>
    <w:rsid w:val="00C97B66"/>
    <w:rsid w:val="00CA0F60"/>
    <w:rsid w:val="00CC1CD7"/>
    <w:rsid w:val="00CD1314"/>
    <w:rsid w:val="00D07D81"/>
    <w:rsid w:val="00D14655"/>
    <w:rsid w:val="00D21E92"/>
    <w:rsid w:val="00D53A05"/>
    <w:rsid w:val="00D54B36"/>
    <w:rsid w:val="00D54D5C"/>
    <w:rsid w:val="00D740CD"/>
    <w:rsid w:val="00D83C90"/>
    <w:rsid w:val="00D92C4E"/>
    <w:rsid w:val="00DA3F27"/>
    <w:rsid w:val="00DA785A"/>
    <w:rsid w:val="00DC1105"/>
    <w:rsid w:val="00DC1A57"/>
    <w:rsid w:val="00DC216F"/>
    <w:rsid w:val="00DC7EE0"/>
    <w:rsid w:val="00DD3907"/>
    <w:rsid w:val="00DD4747"/>
    <w:rsid w:val="00DD6CE0"/>
    <w:rsid w:val="00DE0FCF"/>
    <w:rsid w:val="00DE6B91"/>
    <w:rsid w:val="00DF5B8E"/>
    <w:rsid w:val="00E06C5B"/>
    <w:rsid w:val="00E10DA0"/>
    <w:rsid w:val="00E21F82"/>
    <w:rsid w:val="00E322AD"/>
    <w:rsid w:val="00E35B3C"/>
    <w:rsid w:val="00E5312C"/>
    <w:rsid w:val="00E83EED"/>
    <w:rsid w:val="00E84774"/>
    <w:rsid w:val="00E86BA9"/>
    <w:rsid w:val="00EE02FA"/>
    <w:rsid w:val="00F0037F"/>
    <w:rsid w:val="00F2272E"/>
    <w:rsid w:val="00F23467"/>
    <w:rsid w:val="00F275FE"/>
    <w:rsid w:val="00F31029"/>
    <w:rsid w:val="00F50A0A"/>
    <w:rsid w:val="00F7298A"/>
    <w:rsid w:val="00FF58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rPr>
  </w:style>
  <w:style w:type="paragraph" w:styleId="Nadpis1">
    <w:name w:val="heading 1"/>
    <w:basedOn w:val="WW-Nadpis"/>
    <w:next w:val="Zkladntext"/>
    <w:qFormat/>
    <w:pPr>
      <w:numPr>
        <w:numId w:val="6"/>
      </w:numPr>
      <w:outlineLvl w:val="0"/>
    </w:pPr>
    <w:rPr>
      <w:b/>
      <w:bCs/>
      <w:sz w:val="32"/>
      <w:szCs w:val="32"/>
    </w:rPr>
  </w:style>
  <w:style w:type="paragraph" w:styleId="Nadpis2">
    <w:name w:val="heading 2"/>
    <w:basedOn w:val="WW-Nadpis"/>
    <w:next w:val="Zkladntext"/>
    <w:qFormat/>
    <w:pPr>
      <w:numPr>
        <w:ilvl w:val="1"/>
        <w:numId w:val="6"/>
      </w:numPr>
      <w:outlineLvl w:val="1"/>
    </w:pPr>
    <w:rPr>
      <w:b/>
      <w:bCs/>
      <w:i/>
      <w:iCs/>
    </w:rPr>
  </w:style>
  <w:style w:type="paragraph" w:styleId="Nadpis3">
    <w:name w:val="heading 3"/>
    <w:basedOn w:val="WW-Nadpis"/>
    <w:next w:val="Zkladntext"/>
    <w:qFormat/>
    <w:pPr>
      <w:numPr>
        <w:ilvl w:val="2"/>
        <w:numId w:val="6"/>
      </w:numPr>
      <w:outlineLvl w:val="2"/>
    </w:pPr>
    <w:rPr>
      <w:b/>
      <w:bCs/>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1">
    <w:name w:val="WW-WW8Num1z0111111"/>
    <w:rPr>
      <w:rFonts w:ascii="StarSymbol" w:hAnsi="StarSymbol" w:cs="StarSymbol"/>
      <w:sz w:val="18"/>
      <w:szCs w:val="18"/>
    </w:rPr>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Tlo-osnova">
    <w:name w:val="Tìlo - osnova"/>
    <w:basedOn w:val="Normln"/>
    <w:rPr>
      <w:color w:val="000000"/>
      <w:sz w:val="24"/>
    </w:rPr>
  </w:style>
  <w:style w:type="paragraph" w:customStyle="1" w:styleId="Odrka1">
    <w:name w:val="Odrážka 1"/>
    <w:basedOn w:val="Normln"/>
    <w:pPr>
      <w:ind w:left="360" w:hanging="360"/>
    </w:pPr>
    <w:rPr>
      <w:color w:val="000000"/>
      <w:sz w:val="24"/>
    </w:rPr>
  </w:style>
  <w:style w:type="paragraph" w:customStyle="1" w:styleId="Odrka2">
    <w:name w:val="Odrážka 2"/>
    <w:basedOn w:val="Normln"/>
    <w:pPr>
      <w:ind w:left="360" w:hanging="360"/>
    </w:pPr>
    <w:rPr>
      <w:color w:val="000000"/>
      <w:sz w:val="24"/>
    </w:rPr>
  </w:style>
  <w:style w:type="paragraph" w:customStyle="1" w:styleId="Odsazenprvndek">
    <w:name w:val="Odsazený první øádek"/>
    <w:basedOn w:val="Normln"/>
    <w:pPr>
      <w:ind w:firstLine="720"/>
    </w:pPr>
    <w:rPr>
      <w:color w:val="000000"/>
      <w:sz w:val="24"/>
    </w:rPr>
  </w:style>
  <w:style w:type="paragraph" w:customStyle="1" w:styleId="WW-Nadpis2">
    <w:name w:val="WW-Nadpis 2"/>
    <w:basedOn w:val="Normln"/>
    <w:pPr>
      <w:spacing w:before="120" w:after="120"/>
    </w:pPr>
    <w:rPr>
      <w:rFonts w:ascii="Arial" w:hAnsi="Arial"/>
      <w:b/>
      <w:color w:val="000000"/>
      <w:sz w:val="24"/>
    </w:rPr>
  </w:style>
  <w:style w:type="paragraph" w:customStyle="1" w:styleId="WW-Nadpis10">
    <w:name w:val="WW-Nadpis 1"/>
    <w:basedOn w:val="Normln"/>
    <w:pPr>
      <w:spacing w:before="280" w:after="140"/>
    </w:pPr>
    <w:rPr>
      <w:rFonts w:ascii="Arial Black" w:hAnsi="Arial Black"/>
      <w:color w:val="000000"/>
      <w:sz w:val="28"/>
    </w:rPr>
  </w:style>
  <w:style w:type="paragraph" w:customStyle="1" w:styleId="WW-Nadpis3">
    <w:name w:val="WW-Nadpis 3"/>
    <w:basedOn w:val="Normln"/>
    <w:pPr>
      <w:spacing w:before="120" w:after="120"/>
    </w:pPr>
    <w:rPr>
      <w:b/>
      <w:color w:val="000000"/>
      <w:sz w:val="24"/>
    </w:rPr>
  </w:style>
  <w:style w:type="paragraph" w:customStyle="1" w:styleId="slovanseznam">
    <w:name w:val="Èíslovaný seznam"/>
    <w:basedOn w:val="Normln"/>
    <w:pPr>
      <w:ind w:left="360" w:hanging="360"/>
    </w:pPr>
    <w:rPr>
      <w:color w:val="000000"/>
      <w:sz w:val="24"/>
    </w:rPr>
  </w:style>
  <w:style w:type="paragraph" w:customStyle="1" w:styleId="slovanosnova">
    <w:name w:val="Èíslovaná osnova"/>
    <w:basedOn w:val="Normln"/>
    <w:pPr>
      <w:ind w:left="360" w:hanging="360"/>
    </w:pPr>
    <w:rPr>
      <w:color w:val="000000"/>
      <w:sz w:val="24"/>
    </w:rPr>
  </w:style>
  <w:style w:type="paragraph" w:customStyle="1" w:styleId="TabulkaText">
    <w:name w:val="TabulkaText"/>
    <w:basedOn w:val="Normln"/>
    <w:pPr>
      <w:jc w:val="right"/>
    </w:pPr>
    <w:rPr>
      <w:color w:val="000000"/>
      <w:sz w:val="24"/>
    </w:rPr>
  </w:style>
  <w:style w:type="paragraph" w:customStyle="1" w:styleId="WW-Nadpis11111111">
    <w:name w:val="WW-Nadpis11111111"/>
    <w:basedOn w:val="Normln"/>
    <w:pPr>
      <w:spacing w:after="960"/>
      <w:jc w:val="center"/>
    </w:pPr>
    <w:rPr>
      <w:rFonts w:ascii="Arial Black" w:hAnsi="Arial Black"/>
      <w:color w:val="000000"/>
      <w:sz w:val="48"/>
    </w:rPr>
  </w:style>
  <w:style w:type="paragraph" w:customStyle="1" w:styleId="Standardntext">
    <w:name w:val="Standardní text"/>
    <w:basedOn w:val="Normln"/>
    <w:rPr>
      <w:color w:val="000000"/>
      <w:sz w:val="24"/>
    </w:rPr>
  </w:style>
  <w:style w:type="paragraph" w:styleId="Zkladntextodsazen">
    <w:name w:val="Body Text Indent"/>
    <w:basedOn w:val="Normln"/>
    <w:rsid w:val="005453FA"/>
    <w:pPr>
      <w:spacing w:after="120"/>
      <w:ind w:left="283"/>
    </w:pPr>
  </w:style>
  <w:style w:type="paragraph" w:customStyle="1" w:styleId="Standardnte">
    <w:name w:val="Standardní te"/>
    <w:rsid w:val="005453FA"/>
    <w:rPr>
      <w:snapToGrid w:val="0"/>
      <w:color w:val="000000"/>
      <w:sz w:val="24"/>
    </w:rPr>
  </w:style>
  <w:style w:type="paragraph" w:styleId="Zpat">
    <w:name w:val="footer"/>
    <w:basedOn w:val="Normln"/>
    <w:rsid w:val="007368D0"/>
    <w:pPr>
      <w:tabs>
        <w:tab w:val="center" w:pos="4536"/>
        <w:tab w:val="right" w:pos="9072"/>
      </w:tabs>
    </w:pPr>
  </w:style>
  <w:style w:type="character" w:styleId="slostrnky">
    <w:name w:val="page number"/>
    <w:basedOn w:val="Standardnpsmoodstavce"/>
    <w:rsid w:val="00736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rPr>
  </w:style>
  <w:style w:type="paragraph" w:styleId="Nadpis1">
    <w:name w:val="heading 1"/>
    <w:basedOn w:val="WW-Nadpis"/>
    <w:next w:val="Zkladntext"/>
    <w:qFormat/>
    <w:pPr>
      <w:numPr>
        <w:numId w:val="6"/>
      </w:numPr>
      <w:outlineLvl w:val="0"/>
    </w:pPr>
    <w:rPr>
      <w:b/>
      <w:bCs/>
      <w:sz w:val="32"/>
      <w:szCs w:val="32"/>
    </w:rPr>
  </w:style>
  <w:style w:type="paragraph" w:styleId="Nadpis2">
    <w:name w:val="heading 2"/>
    <w:basedOn w:val="WW-Nadpis"/>
    <w:next w:val="Zkladntext"/>
    <w:qFormat/>
    <w:pPr>
      <w:numPr>
        <w:ilvl w:val="1"/>
        <w:numId w:val="6"/>
      </w:numPr>
      <w:outlineLvl w:val="1"/>
    </w:pPr>
    <w:rPr>
      <w:b/>
      <w:bCs/>
      <w:i/>
      <w:iCs/>
    </w:rPr>
  </w:style>
  <w:style w:type="paragraph" w:styleId="Nadpis3">
    <w:name w:val="heading 3"/>
    <w:basedOn w:val="WW-Nadpis"/>
    <w:next w:val="Zkladntext"/>
    <w:qFormat/>
    <w:pPr>
      <w:numPr>
        <w:ilvl w:val="2"/>
        <w:numId w:val="6"/>
      </w:numPr>
      <w:outlineLvl w:val="2"/>
    </w:pPr>
    <w:rPr>
      <w:b/>
      <w:bCs/>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1">
    <w:name w:val="WW-WW8Num1z0111111"/>
    <w:rPr>
      <w:rFonts w:ascii="StarSymbol" w:hAnsi="StarSymbol" w:cs="StarSymbol"/>
      <w:sz w:val="18"/>
      <w:szCs w:val="18"/>
    </w:rPr>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Tlo-osnova">
    <w:name w:val="Tìlo - osnova"/>
    <w:basedOn w:val="Normln"/>
    <w:rPr>
      <w:color w:val="000000"/>
      <w:sz w:val="24"/>
    </w:rPr>
  </w:style>
  <w:style w:type="paragraph" w:customStyle="1" w:styleId="Odrka1">
    <w:name w:val="Odrážka 1"/>
    <w:basedOn w:val="Normln"/>
    <w:pPr>
      <w:ind w:left="360" w:hanging="360"/>
    </w:pPr>
    <w:rPr>
      <w:color w:val="000000"/>
      <w:sz w:val="24"/>
    </w:rPr>
  </w:style>
  <w:style w:type="paragraph" w:customStyle="1" w:styleId="Odrka2">
    <w:name w:val="Odrážka 2"/>
    <w:basedOn w:val="Normln"/>
    <w:pPr>
      <w:ind w:left="360" w:hanging="360"/>
    </w:pPr>
    <w:rPr>
      <w:color w:val="000000"/>
      <w:sz w:val="24"/>
    </w:rPr>
  </w:style>
  <w:style w:type="paragraph" w:customStyle="1" w:styleId="Odsazenprvndek">
    <w:name w:val="Odsazený první øádek"/>
    <w:basedOn w:val="Normln"/>
    <w:pPr>
      <w:ind w:firstLine="720"/>
    </w:pPr>
    <w:rPr>
      <w:color w:val="000000"/>
      <w:sz w:val="24"/>
    </w:rPr>
  </w:style>
  <w:style w:type="paragraph" w:customStyle="1" w:styleId="WW-Nadpis2">
    <w:name w:val="WW-Nadpis 2"/>
    <w:basedOn w:val="Normln"/>
    <w:pPr>
      <w:spacing w:before="120" w:after="120"/>
    </w:pPr>
    <w:rPr>
      <w:rFonts w:ascii="Arial" w:hAnsi="Arial"/>
      <w:b/>
      <w:color w:val="000000"/>
      <w:sz w:val="24"/>
    </w:rPr>
  </w:style>
  <w:style w:type="paragraph" w:customStyle="1" w:styleId="WW-Nadpis10">
    <w:name w:val="WW-Nadpis 1"/>
    <w:basedOn w:val="Normln"/>
    <w:pPr>
      <w:spacing w:before="280" w:after="140"/>
    </w:pPr>
    <w:rPr>
      <w:rFonts w:ascii="Arial Black" w:hAnsi="Arial Black"/>
      <w:color w:val="000000"/>
      <w:sz w:val="28"/>
    </w:rPr>
  </w:style>
  <w:style w:type="paragraph" w:customStyle="1" w:styleId="WW-Nadpis3">
    <w:name w:val="WW-Nadpis 3"/>
    <w:basedOn w:val="Normln"/>
    <w:pPr>
      <w:spacing w:before="120" w:after="120"/>
    </w:pPr>
    <w:rPr>
      <w:b/>
      <w:color w:val="000000"/>
      <w:sz w:val="24"/>
    </w:rPr>
  </w:style>
  <w:style w:type="paragraph" w:customStyle="1" w:styleId="slovanseznam">
    <w:name w:val="Èíslovaný seznam"/>
    <w:basedOn w:val="Normln"/>
    <w:pPr>
      <w:ind w:left="360" w:hanging="360"/>
    </w:pPr>
    <w:rPr>
      <w:color w:val="000000"/>
      <w:sz w:val="24"/>
    </w:rPr>
  </w:style>
  <w:style w:type="paragraph" w:customStyle="1" w:styleId="slovanosnova">
    <w:name w:val="Èíslovaná osnova"/>
    <w:basedOn w:val="Normln"/>
    <w:pPr>
      <w:ind w:left="360" w:hanging="360"/>
    </w:pPr>
    <w:rPr>
      <w:color w:val="000000"/>
      <w:sz w:val="24"/>
    </w:rPr>
  </w:style>
  <w:style w:type="paragraph" w:customStyle="1" w:styleId="TabulkaText">
    <w:name w:val="TabulkaText"/>
    <w:basedOn w:val="Normln"/>
    <w:pPr>
      <w:jc w:val="right"/>
    </w:pPr>
    <w:rPr>
      <w:color w:val="000000"/>
      <w:sz w:val="24"/>
    </w:rPr>
  </w:style>
  <w:style w:type="paragraph" w:customStyle="1" w:styleId="WW-Nadpis11111111">
    <w:name w:val="WW-Nadpis11111111"/>
    <w:basedOn w:val="Normln"/>
    <w:pPr>
      <w:spacing w:after="960"/>
      <w:jc w:val="center"/>
    </w:pPr>
    <w:rPr>
      <w:rFonts w:ascii="Arial Black" w:hAnsi="Arial Black"/>
      <w:color w:val="000000"/>
      <w:sz w:val="48"/>
    </w:rPr>
  </w:style>
  <w:style w:type="paragraph" w:customStyle="1" w:styleId="Standardntext">
    <w:name w:val="Standardní text"/>
    <w:basedOn w:val="Normln"/>
    <w:rPr>
      <w:color w:val="000000"/>
      <w:sz w:val="24"/>
    </w:rPr>
  </w:style>
  <w:style w:type="paragraph" w:styleId="Zkladntextodsazen">
    <w:name w:val="Body Text Indent"/>
    <w:basedOn w:val="Normln"/>
    <w:rsid w:val="005453FA"/>
    <w:pPr>
      <w:spacing w:after="120"/>
      <w:ind w:left="283"/>
    </w:pPr>
  </w:style>
  <w:style w:type="paragraph" w:customStyle="1" w:styleId="Standardnte">
    <w:name w:val="Standardní te"/>
    <w:rsid w:val="005453FA"/>
    <w:rPr>
      <w:snapToGrid w:val="0"/>
      <w:color w:val="000000"/>
      <w:sz w:val="24"/>
    </w:rPr>
  </w:style>
  <w:style w:type="paragraph" w:styleId="Zpat">
    <w:name w:val="footer"/>
    <w:basedOn w:val="Normln"/>
    <w:rsid w:val="007368D0"/>
    <w:pPr>
      <w:tabs>
        <w:tab w:val="center" w:pos="4536"/>
        <w:tab w:val="right" w:pos="9072"/>
      </w:tabs>
    </w:pPr>
  </w:style>
  <w:style w:type="character" w:styleId="slostrnky">
    <w:name w:val="page number"/>
    <w:basedOn w:val="Standardnpsmoodstavce"/>
    <w:rsid w:val="0073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8513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VPŠ MV v Pardubicích</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Víšek</dc:creator>
  <cp:lastModifiedBy>Petr Kocourek</cp:lastModifiedBy>
  <cp:revision>2</cp:revision>
  <cp:lastPrinted>2016-04-29T08:59:00Z</cp:lastPrinted>
  <dcterms:created xsi:type="dcterms:W3CDTF">2016-06-08T12:30:00Z</dcterms:created>
  <dcterms:modified xsi:type="dcterms:W3CDTF">2016-06-08T12:30:00Z</dcterms:modified>
</cp:coreProperties>
</file>