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Pr="0013039B" w:rsidRDefault="009263B7">
      <w:pPr>
        <w:pStyle w:val="Nzev"/>
        <w:rPr>
          <w:rFonts w:ascii="Arial" w:hAnsi="Arial" w:cs="Arial"/>
          <w:color w:val="000000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13039B" w:rsidRDefault="009263B7">
      <w:pPr>
        <w:pStyle w:val="Pedsazenprvnhodku"/>
        <w:ind w:left="0" w:firstLine="0"/>
      </w:pPr>
      <w:r w:rsidRPr="0013039B">
        <w:t>Objednatel:</w:t>
      </w:r>
    </w:p>
    <w:p w:rsidR="009263B7" w:rsidRPr="0013039B" w:rsidRDefault="009263B7">
      <w:pPr>
        <w:pStyle w:val="Pedsazenprvnhodku"/>
        <w:ind w:left="0" w:firstLine="0"/>
      </w:pP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Pr="001009EB" w:rsidRDefault="005B4B3E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Pavel Havlovič, 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13039B" w:rsidRDefault="009263B7">
      <w:pPr>
        <w:pStyle w:val="Pedsazenprvnhodku"/>
        <w:ind w:left="0" w:firstLine="0"/>
      </w:pPr>
      <w:r w:rsidRPr="0013039B">
        <w:t>Zhotovitel:</w:t>
      </w:r>
    </w:p>
    <w:p w:rsidR="009263B7" w:rsidRPr="0013039B" w:rsidRDefault="009263B7"/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0BB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BB" w:rsidRPr="0013039B" w:rsidRDefault="002942BA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</w:t>
            </w:r>
            <w:r w:rsidR="000810BB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BB" w:rsidRPr="0013039B" w:rsidRDefault="000810BB" w:rsidP="00081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163444" w:rsidRDefault="00163444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9263B7" w:rsidRPr="0013039B" w:rsidRDefault="009263B7">
      <w:pPr>
        <w:rPr>
          <w:rFonts w:ascii="Arial" w:hAnsi="Arial" w:cs="Arial"/>
          <w:color w:val="000000"/>
        </w:rPr>
      </w:pPr>
    </w:p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>této smlouvy je zakázk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a „Oprava </w:t>
      </w:r>
      <w:r w:rsidR="005B4B3E" w:rsidRPr="005B4B3E">
        <w:rPr>
          <w:rFonts w:ascii="Arial" w:hAnsi="Arial" w:cs="Arial"/>
          <w:color w:val="000000"/>
          <w:sz w:val="22"/>
          <w:szCs w:val="22"/>
        </w:rPr>
        <w:t>části střechy objektu Státního okresního archivu Klat</w:t>
      </w:r>
      <w:r w:rsidR="00163444">
        <w:rPr>
          <w:rFonts w:ascii="Arial" w:hAnsi="Arial" w:cs="Arial"/>
          <w:color w:val="000000"/>
          <w:sz w:val="22"/>
          <w:szCs w:val="22"/>
        </w:rPr>
        <w:t>o</w:t>
      </w:r>
      <w:r w:rsidR="005B4B3E" w:rsidRPr="005B4B3E">
        <w:rPr>
          <w:rFonts w:ascii="Arial" w:hAnsi="Arial" w:cs="Arial"/>
          <w:color w:val="000000"/>
          <w:sz w:val="22"/>
          <w:szCs w:val="22"/>
        </w:rPr>
        <w:t>vy</w:t>
      </w:r>
      <w:r w:rsidR="00FF1054">
        <w:rPr>
          <w:rFonts w:ascii="Arial" w:hAnsi="Arial" w:cs="Arial"/>
          <w:color w:val="000000"/>
          <w:sz w:val="22"/>
          <w:szCs w:val="22"/>
        </w:rPr>
        <w:t>“.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>e dne 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…….</w:t>
      </w:r>
      <w:r w:rsidRPr="005B4B3E">
        <w:rPr>
          <w:rFonts w:ascii="Arial" w:hAnsi="Arial" w:cs="Arial"/>
          <w:color w:val="000000"/>
          <w:sz w:val="22"/>
          <w:szCs w:val="22"/>
        </w:rPr>
        <w:t>, který je nedílnou přílohou této smlouvy o dílo.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 provedené dílo v rozsahu předmětu plnění se smluvní strany dohodly na </w:t>
      </w:r>
      <w:r w:rsidRPr="0013039B">
        <w:rPr>
          <w:rFonts w:ascii="Arial" w:hAnsi="Arial" w:cs="Arial"/>
          <w:sz w:val="22"/>
          <w:szCs w:val="22"/>
        </w:rPr>
        <w:t xml:space="preserve">smluvní ceně:         </w:t>
      </w:r>
      <w:r w:rsidR="005B4B3E">
        <w:rPr>
          <w:rFonts w:ascii="Arial" w:hAnsi="Arial" w:cs="Arial"/>
          <w:sz w:val="22"/>
          <w:szCs w:val="22"/>
        </w:rPr>
        <w:t>……………..</w:t>
      </w:r>
      <w:r w:rsidRPr="0013039B">
        <w:rPr>
          <w:rFonts w:ascii="Arial" w:hAnsi="Arial" w:cs="Arial"/>
          <w:sz w:val="22"/>
          <w:szCs w:val="22"/>
        </w:rPr>
        <w:t xml:space="preserve"> Kč (slovy: </w:t>
      </w:r>
      <w:r w:rsidR="005B4B3E">
        <w:rPr>
          <w:rFonts w:ascii="Arial" w:hAnsi="Arial" w:cs="Arial"/>
          <w:sz w:val="22"/>
          <w:szCs w:val="22"/>
        </w:rPr>
        <w:t>……………….</w:t>
      </w:r>
      <w:r w:rsidRPr="0013039B">
        <w:rPr>
          <w:rFonts w:ascii="Arial" w:hAnsi="Arial" w:cs="Arial"/>
          <w:sz w:val="22"/>
          <w:szCs w:val="22"/>
        </w:rPr>
        <w:t xml:space="preserve">) bez DPH. Cena včetně 21% DPH činí </w:t>
      </w:r>
      <w:r w:rsidR="005B4B3E">
        <w:rPr>
          <w:rFonts w:ascii="Arial" w:hAnsi="Arial" w:cs="Arial"/>
          <w:sz w:val="22"/>
          <w:szCs w:val="22"/>
        </w:rPr>
        <w:t>………….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Kč</w:t>
      </w:r>
      <w:r w:rsidR="00913511" w:rsidRPr="0013039B">
        <w:rPr>
          <w:rFonts w:ascii="Arial" w:hAnsi="Arial" w:cs="Arial"/>
          <w:sz w:val="22"/>
          <w:szCs w:val="22"/>
        </w:rPr>
        <w:t xml:space="preserve"> (</w:t>
      </w:r>
      <w:r w:rsidRPr="0013039B">
        <w:rPr>
          <w:rFonts w:ascii="Arial" w:hAnsi="Arial" w:cs="Arial"/>
          <w:sz w:val="22"/>
          <w:szCs w:val="22"/>
        </w:rPr>
        <w:t xml:space="preserve">slovy: </w:t>
      </w:r>
      <w:r w:rsidR="005B4B3E">
        <w:rPr>
          <w:rFonts w:ascii="Arial" w:hAnsi="Arial" w:cs="Arial"/>
          <w:sz w:val="22"/>
          <w:szCs w:val="22"/>
        </w:rPr>
        <w:t>…………………….</w:t>
      </w:r>
      <w:r w:rsidRPr="0013039B">
        <w:rPr>
          <w:rFonts w:ascii="Arial" w:hAnsi="Arial" w:cs="Arial"/>
          <w:sz w:val="22"/>
          <w:szCs w:val="22"/>
        </w:rPr>
        <w:t>). DPH bude účtováno dle platných právních předpisů (DPH 21%).</w:t>
      </w:r>
    </w:p>
    <w:p w:rsidR="009263B7" w:rsidRPr="0013039B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Cena za dílo je pevná, konečná a nepřekročitelná a zhotovitel prohlašuje, že provede dílo řádně, kompletně, včas a za uvedenou cenu.</w:t>
      </w:r>
    </w:p>
    <w:p w:rsidR="009263B7" w:rsidRPr="0013039B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včetně ocenění.</w:t>
      </w:r>
    </w:p>
    <w:p w:rsidR="009263B7" w:rsidRPr="0013039B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Platby za provedené dílo se uskuteční na základě daňového dokladu</w:t>
      </w:r>
      <w:r w:rsidR="002331CC" w:rsidRPr="0013039B">
        <w:rPr>
          <w:rFonts w:ascii="Arial" w:hAnsi="Arial" w:cs="Arial"/>
          <w:sz w:val="22"/>
          <w:szCs w:val="22"/>
        </w:rPr>
        <w:t xml:space="preserve"> </w:t>
      </w:r>
      <w:r w:rsidRPr="0013039B">
        <w:rPr>
          <w:rFonts w:ascii="Arial" w:hAnsi="Arial" w:cs="Arial"/>
          <w:sz w:val="22"/>
          <w:szCs w:val="22"/>
        </w:rPr>
        <w:t xml:space="preserve">(faktury), kterou </w:t>
      </w:r>
      <w:r w:rsidRPr="0013039B">
        <w:rPr>
          <w:rFonts w:ascii="Arial" w:hAnsi="Arial" w:cs="Arial"/>
          <w:sz w:val="22"/>
          <w:szCs w:val="22"/>
        </w:rPr>
        <w:tab/>
        <w:t>objednateli vystaví zhotovitel a objednateli předá nebo odešle poštou.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Lhůta splatnosti faktury se stanovuje na 21 kalendářních dnů od data jejího prokazatelného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doručení objednateli.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uhradí smluvní cenu po dokončení 100% celkového objemu prací – vzájemně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odsouhlasený rozsah prací. Uvedená částka bude uhrazena na základě faktury vystavené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zhotovitelem (vč. DPH). Zálohy nebudou poskytovány.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přidané hodnoty, ve znění pozdějších předpisů</w:t>
      </w:r>
      <w:r w:rsidR="00D64C5D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 účtu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objednatele ve prospěch zhotovitele.</w:t>
      </w:r>
    </w:p>
    <w:p w:rsidR="009263B7" w:rsidRPr="0013039B" w:rsidRDefault="007431B2" w:rsidP="004545E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bjednatel není v prodlení s placením fakturovaných částek, jestliže vrátí daňový</w:t>
      </w:r>
      <w:r w:rsidR="004545EC">
        <w:rPr>
          <w:rFonts w:ascii="Arial" w:hAnsi="Arial" w:cs="Arial"/>
          <w:color w:val="000000"/>
          <w:sz w:val="22"/>
          <w:szCs w:val="22"/>
        </w:rPr>
        <w:t xml:space="preserve"> 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doklad </w:t>
      </w:r>
      <w:r w:rsidR="004545EC">
        <w:rPr>
          <w:rFonts w:ascii="Arial" w:hAnsi="Arial" w:cs="Arial"/>
          <w:color w:val="000000"/>
          <w:sz w:val="22"/>
          <w:szCs w:val="22"/>
        </w:rPr>
        <w:t xml:space="preserve"> 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zhotoviteli do 7 kalendářních dnů od je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ho doručení proto, že obsahuje 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nesprávné údaje nebo byl vystaven v rozporu se smlouvou. Konkrétní důvody je objednatel povinen uvést zároveň s vrácením daňového dokladu.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Pr="0013039B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Pr="0013039B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9263B7" w:rsidRPr="0013039B" w:rsidRDefault="009263B7">
      <w:pPr>
        <w:tabs>
          <w:tab w:val="left" w:pos="864"/>
        </w:tabs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>Termín zahájení bude po oboustranné dohodě smluvních stran této smlouvy odsouhlasen a zapsán do stavebního deníku.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je povinen předat objednateli předmět díla řádně dokončený nejpozději do </w:t>
      </w:r>
      <w:r w:rsidRPr="00FA6B36">
        <w:rPr>
          <w:rFonts w:ascii="Arial" w:hAnsi="Arial" w:cs="Arial"/>
          <w:b/>
          <w:sz w:val="22"/>
          <w:szCs w:val="22"/>
        </w:rPr>
        <w:t>1</w:t>
      </w:r>
      <w:r w:rsidR="005B4B3E" w:rsidRPr="00FA6B36">
        <w:rPr>
          <w:rFonts w:ascii="Arial" w:hAnsi="Arial" w:cs="Arial"/>
          <w:b/>
          <w:sz w:val="22"/>
          <w:szCs w:val="22"/>
        </w:rPr>
        <w:t>4</w:t>
      </w:r>
      <w:r w:rsidRPr="00FA6B36">
        <w:rPr>
          <w:rFonts w:ascii="Arial" w:hAnsi="Arial" w:cs="Arial"/>
          <w:b/>
          <w:sz w:val="22"/>
          <w:szCs w:val="22"/>
        </w:rPr>
        <w:t>.1</w:t>
      </w:r>
      <w:r w:rsidR="005B4B3E" w:rsidRPr="00FA6B36">
        <w:rPr>
          <w:rFonts w:ascii="Arial" w:hAnsi="Arial" w:cs="Arial"/>
          <w:b/>
          <w:sz w:val="22"/>
          <w:szCs w:val="22"/>
        </w:rPr>
        <w:t>1</w:t>
      </w:r>
      <w:r w:rsidRPr="00FA6B36">
        <w:rPr>
          <w:rFonts w:ascii="Arial" w:hAnsi="Arial" w:cs="Arial"/>
          <w:b/>
          <w:sz w:val="22"/>
          <w:szCs w:val="22"/>
        </w:rPr>
        <w:t>.201</w:t>
      </w:r>
      <w:r w:rsidR="005B4B3E" w:rsidRPr="00FA6B36">
        <w:rPr>
          <w:rFonts w:ascii="Arial" w:hAnsi="Arial" w:cs="Arial"/>
          <w:b/>
          <w:sz w:val="22"/>
          <w:szCs w:val="22"/>
        </w:rPr>
        <w:t>4</w:t>
      </w:r>
      <w:r w:rsidRPr="0013039B">
        <w:rPr>
          <w:rFonts w:ascii="Arial" w:hAnsi="Arial" w:cs="Arial"/>
          <w:sz w:val="22"/>
          <w:szCs w:val="22"/>
        </w:rPr>
        <w:t>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převzetí dokončené stavby objednatelem.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  <w:shd w:val="clear" w:color="auto" w:fill="FF0000"/>
        </w:rPr>
      </w:pPr>
      <w:r w:rsidRPr="0013039B">
        <w:rPr>
          <w:rFonts w:ascii="Arial" w:hAnsi="Arial" w:cs="Arial"/>
          <w:sz w:val="22"/>
          <w:szCs w:val="22"/>
        </w:rPr>
        <w:lastRenderedPageBreak/>
        <w:t xml:space="preserve">Dodržení doby plnění ze strany zhotovitele je závislé od řádného a včasného spolupůsobení objednatele dohodnutého v této smlouvě. Po dobu prodlení objednatele s poskytnutím spolupůsobení není zhotovitel v prodlení se splněním závazku.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okresní archiv </w:t>
      </w:r>
      <w:r w:rsidR="005B4B3E" w:rsidRPr="005B4B3E">
        <w:rPr>
          <w:rFonts w:ascii="Arial" w:hAnsi="Arial" w:cs="Arial"/>
          <w:sz w:val="22"/>
          <w:szCs w:val="22"/>
        </w:rPr>
        <w:t>Klatovy</w:t>
      </w:r>
      <w:r w:rsidRPr="005B4B3E">
        <w:rPr>
          <w:rFonts w:ascii="Arial" w:hAnsi="Arial" w:cs="Arial"/>
          <w:sz w:val="22"/>
          <w:szCs w:val="22"/>
        </w:rPr>
        <w:t xml:space="preserve">, </w:t>
      </w:r>
      <w:r w:rsidR="005B4B3E">
        <w:rPr>
          <w:rFonts w:ascii="Arial" w:hAnsi="Arial" w:cs="Arial"/>
          <w:sz w:val="22"/>
          <w:szCs w:val="22"/>
        </w:rPr>
        <w:t>Mayerova 128, 339 01 Klatovy.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B31663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 </w:t>
      </w:r>
      <w:r w:rsidR="005B4B3E">
        <w:rPr>
          <w:rFonts w:ascii="Arial" w:hAnsi="Arial" w:cs="Arial"/>
          <w:color w:val="000000"/>
          <w:sz w:val="22"/>
          <w:szCs w:val="22"/>
        </w:rPr>
        <w:t>20.8.2014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a prohlídka na místě dne </w:t>
      </w:r>
      <w:r w:rsidR="003C4202">
        <w:rPr>
          <w:rFonts w:ascii="Arial" w:hAnsi="Arial" w:cs="Arial"/>
          <w:color w:val="000000"/>
          <w:sz w:val="22"/>
          <w:szCs w:val="22"/>
        </w:rPr>
        <w:t>4.9.</w:t>
      </w:r>
      <w:r w:rsidR="005B4B3E">
        <w:rPr>
          <w:rFonts w:ascii="Arial" w:hAnsi="Arial" w:cs="Arial"/>
          <w:color w:val="000000"/>
          <w:sz w:val="22"/>
          <w:szCs w:val="22"/>
        </w:rPr>
        <w:t>2014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Pr="003C4202">
        <w:rPr>
          <w:rFonts w:ascii="Arial" w:hAnsi="Arial" w:cs="Arial"/>
          <w:sz w:val="22"/>
          <w:szCs w:val="22"/>
        </w:rPr>
        <w:t>7-1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zavazuje, že k provedení díla zajistí a poskytne zhotoviteli na vlastní náklady odběr elektrické energie (220 V) a přístup k těmto odběrným místům, která budou způsobilá odběru.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na odborné práce výhradně použít vlastních zaměstnanců, popř. dlouhodobě spolupracujících osob. Na odborné práce budou řemeslníci mít platné osobní proškolení.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zajistí po zplnomocnění od objednatele případná potřebná povolení související se stavbou (např. </w:t>
      </w:r>
      <w:r w:rsidR="003C4202">
        <w:rPr>
          <w:rFonts w:ascii="Arial" w:hAnsi="Arial" w:cs="Arial"/>
          <w:color w:val="000000"/>
          <w:sz w:val="22"/>
          <w:szCs w:val="22"/>
        </w:rPr>
        <w:t xml:space="preserve">případný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zábor </w:t>
      </w:r>
      <w:r w:rsidR="003C4202">
        <w:rPr>
          <w:rFonts w:ascii="Arial" w:hAnsi="Arial" w:cs="Arial"/>
          <w:color w:val="000000"/>
          <w:sz w:val="22"/>
          <w:szCs w:val="22"/>
        </w:rPr>
        <w:t xml:space="preserve">pozemku ve vlastnictví obce </w:t>
      </w:r>
      <w:r w:rsidRPr="0013039B">
        <w:rPr>
          <w:rFonts w:ascii="Arial" w:hAnsi="Arial" w:cs="Arial"/>
          <w:color w:val="000000"/>
          <w:sz w:val="22"/>
          <w:szCs w:val="22"/>
        </w:rPr>
        <w:t>atd.).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Pr="0013039B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9263B7" w:rsidRPr="0013039B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>Zhotovitel se zavazuje provést dílo svým jménem a na vlastní zodpovědnost,</w:t>
      </w:r>
      <w:r w:rsidR="0069531E">
        <w:rPr>
          <w:rFonts w:ascii="Arial" w:hAnsi="Arial" w:cs="Arial"/>
          <w:sz w:val="22"/>
          <w:szCs w:val="22"/>
        </w:rPr>
        <w:t xml:space="preserve"> </w:t>
      </w:r>
      <w:r w:rsidRPr="0013039B">
        <w:rPr>
          <w:rFonts w:ascii="Arial" w:hAnsi="Arial" w:cs="Arial"/>
          <w:sz w:val="22"/>
          <w:szCs w:val="22"/>
        </w:rPr>
        <w:t xml:space="preserve">ve lhůtě,                       za cenu a podle podmínek této smlouvy </w:t>
      </w:r>
    </w:p>
    <w:p w:rsidR="009263B7" w:rsidRPr="0013039B" w:rsidRDefault="009263B7">
      <w:pPr>
        <w:tabs>
          <w:tab w:val="left" w:pos="360"/>
          <w:tab w:val="left" w:pos="864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Pr="0013039B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5B4B3E">
        <w:rPr>
          <w:rFonts w:ascii="Arial" w:hAnsi="Arial" w:cs="Arial"/>
          <w:sz w:val="22"/>
          <w:szCs w:val="22"/>
        </w:rPr>
        <w:t>Mgr. Pavel Havlovič</w:t>
      </w:r>
      <w:r w:rsidR="004137D3">
        <w:rPr>
          <w:rFonts w:ascii="Arial" w:hAnsi="Arial" w:cs="Arial"/>
          <w:sz w:val="22"/>
          <w:szCs w:val="22"/>
        </w:rPr>
        <w:t xml:space="preserve"> a pan Zdeněk Petráš.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poskytne objednateli záruku na provedení díla po dobu 60 měsíců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>Zhotovitel zodpovídá za vady díla, které byly způsobeny případnými subdodavateli, které si zhotovitel najal.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 jejím zjištění písemnou formou.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á třetí osoba 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>
        <w:rPr>
          <w:rFonts w:ascii="Arial" w:hAnsi="Arial" w:cs="Arial"/>
          <w:sz w:val="22"/>
          <w:szCs w:val="22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>
        <w:rPr>
          <w:rFonts w:ascii="Arial" w:hAnsi="Arial" w:cs="Arial"/>
          <w:sz w:val="22"/>
          <w:szCs w:val="22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9263B7" w:rsidRPr="0013039B" w:rsidRDefault="009263B7">
      <w:pPr>
        <w:pStyle w:val="Zkladntextodsazen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Zaplacením smluvní pokuty není dotčeno právo smluvních stran na náhradu škody způsobené druhou smluvní stranou a to v částce převyšující smluvní pokutu.</w:t>
      </w:r>
    </w:p>
    <w:p w:rsidR="009263B7" w:rsidRPr="0013039B" w:rsidRDefault="009263B7">
      <w:pPr>
        <w:pStyle w:val="Zkladntextodsazen21"/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 cenovou kalkulací.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objednavatel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osobě, po možném finančním vyrovnání se zhotovitelem stavby. O výše uvedeném možném vyrovnání bude proveden zápis.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 xml:space="preserve">Tato smlouva se vyhotovuje ve dvou vyhotoveních s platností originálu, z nichž jedno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4137D3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>č. 1 – Stavební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4137D3">
        <w:rPr>
          <w:rFonts w:ascii="Arial" w:hAnsi="Arial" w:cs="Arial"/>
          <w:sz w:val="22"/>
          <w:szCs w:val="22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  <w:r w:rsidR="00253888" w:rsidRPr="004137D3">
        <w:rPr>
          <w:rFonts w:ascii="Arial" w:hAnsi="Arial" w:cs="Arial"/>
          <w:sz w:val="22"/>
          <w:szCs w:val="22"/>
        </w:rPr>
        <w:tab/>
      </w:r>
      <w:r w:rsidRPr="004137D3">
        <w:rPr>
          <w:rFonts w:ascii="Arial" w:hAnsi="Arial" w:cs="Arial"/>
          <w:sz w:val="22"/>
          <w:szCs w:val="22"/>
        </w:rPr>
        <w:t xml:space="preserve">včetně </w:t>
      </w:r>
      <w:r w:rsidR="00181741" w:rsidRPr="004137D3">
        <w:rPr>
          <w:rFonts w:ascii="Arial" w:hAnsi="Arial" w:cs="Arial"/>
          <w:sz w:val="22"/>
          <w:szCs w:val="22"/>
        </w:rPr>
        <w:tab/>
      </w:r>
      <w:r w:rsidRPr="004137D3">
        <w:rPr>
          <w:rFonts w:ascii="Arial" w:hAnsi="Arial" w:cs="Arial"/>
          <w:sz w:val="22"/>
          <w:szCs w:val="22"/>
        </w:rPr>
        <w:t>Krycího listu</w:t>
      </w:r>
    </w:p>
    <w:p w:rsidR="009263B7" w:rsidRPr="004137D3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Ostatní právní vztahy, které nejsou dotčeny touto smlouvou</w:t>
      </w:r>
      <w:r w:rsidR="00253888" w:rsidRPr="004137D3">
        <w:rPr>
          <w:rFonts w:ascii="Arial" w:hAnsi="Arial" w:cs="Arial"/>
          <w:sz w:val="22"/>
          <w:szCs w:val="22"/>
        </w:rPr>
        <w:t>,</w:t>
      </w:r>
      <w:r w:rsidRPr="004137D3">
        <w:rPr>
          <w:rFonts w:ascii="Arial" w:hAnsi="Arial" w:cs="Arial"/>
          <w:sz w:val="22"/>
          <w:szCs w:val="22"/>
        </w:rPr>
        <w:t xml:space="preserve"> se řídí příslušnými ustanoveními </w:t>
      </w:r>
      <w:r w:rsidR="00253888" w:rsidRPr="004137D3">
        <w:rPr>
          <w:rFonts w:ascii="Arial" w:hAnsi="Arial" w:cs="Arial"/>
          <w:sz w:val="22"/>
          <w:szCs w:val="22"/>
        </w:rPr>
        <w:tab/>
      </w:r>
      <w:r w:rsidRPr="004137D3">
        <w:rPr>
          <w:rFonts w:ascii="Arial" w:hAnsi="Arial" w:cs="Arial"/>
          <w:sz w:val="22"/>
          <w:szCs w:val="22"/>
        </w:rPr>
        <w:t>obchodního zákoníku.</w:t>
      </w:r>
    </w:p>
    <w:p w:rsidR="009263B7" w:rsidRPr="0013039B" w:rsidRDefault="009263B7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Všichni účastníci po přečtení této smlouvy prohlašují, že byla sepsána a uzavřena 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>
      <w:footerReference w:type="default" r:id="rId9"/>
      <w:pgSz w:w="11906" w:h="16838"/>
      <w:pgMar w:top="1021" w:right="1021" w:bottom="851" w:left="102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CB" w:rsidRDefault="00382BCB">
      <w:r>
        <w:separator/>
      </w:r>
    </w:p>
  </w:endnote>
  <w:endnote w:type="continuationSeparator" w:id="0">
    <w:p w:rsidR="00382BCB" w:rsidRDefault="0038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7" w:rsidRDefault="005F6F5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3B7" w:rsidRDefault="009263B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F6F58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9263B7" w:rsidRDefault="009263B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F6F58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CB" w:rsidRDefault="00382BCB">
      <w:r>
        <w:separator/>
      </w:r>
    </w:p>
  </w:footnote>
  <w:footnote w:type="continuationSeparator" w:id="0">
    <w:p w:rsidR="00382BCB" w:rsidRDefault="0038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810BB"/>
    <w:rsid w:val="001009EB"/>
    <w:rsid w:val="0013039B"/>
    <w:rsid w:val="00163444"/>
    <w:rsid w:val="00181741"/>
    <w:rsid w:val="00195836"/>
    <w:rsid w:val="002331CC"/>
    <w:rsid w:val="00253888"/>
    <w:rsid w:val="002942BA"/>
    <w:rsid w:val="00294ECD"/>
    <w:rsid w:val="002B4AB5"/>
    <w:rsid w:val="002E15DC"/>
    <w:rsid w:val="002E306C"/>
    <w:rsid w:val="0038273C"/>
    <w:rsid w:val="00382BCB"/>
    <w:rsid w:val="003916DE"/>
    <w:rsid w:val="003C4202"/>
    <w:rsid w:val="004137D3"/>
    <w:rsid w:val="004545EC"/>
    <w:rsid w:val="0045785E"/>
    <w:rsid w:val="00475689"/>
    <w:rsid w:val="004B60A6"/>
    <w:rsid w:val="005353C3"/>
    <w:rsid w:val="005A7B93"/>
    <w:rsid w:val="005B4B3E"/>
    <w:rsid w:val="005E7360"/>
    <w:rsid w:val="005F6F58"/>
    <w:rsid w:val="0069531E"/>
    <w:rsid w:val="006C4ECD"/>
    <w:rsid w:val="007431B2"/>
    <w:rsid w:val="007C20FC"/>
    <w:rsid w:val="008359BF"/>
    <w:rsid w:val="008C1C40"/>
    <w:rsid w:val="00913511"/>
    <w:rsid w:val="009263B7"/>
    <w:rsid w:val="00985BE9"/>
    <w:rsid w:val="009A630E"/>
    <w:rsid w:val="00A54BF9"/>
    <w:rsid w:val="00A909F6"/>
    <w:rsid w:val="00B02DC2"/>
    <w:rsid w:val="00B044D7"/>
    <w:rsid w:val="00B31663"/>
    <w:rsid w:val="00B43E9F"/>
    <w:rsid w:val="00B74715"/>
    <w:rsid w:val="00BA30E8"/>
    <w:rsid w:val="00BA4BF9"/>
    <w:rsid w:val="00C9569E"/>
    <w:rsid w:val="00CC34E2"/>
    <w:rsid w:val="00D151AA"/>
    <w:rsid w:val="00D32FED"/>
    <w:rsid w:val="00D52098"/>
    <w:rsid w:val="00D64C5D"/>
    <w:rsid w:val="00DC1F9D"/>
    <w:rsid w:val="00EB6989"/>
    <w:rsid w:val="00F0291C"/>
    <w:rsid w:val="00F61366"/>
    <w:rsid w:val="00F7173D"/>
    <w:rsid w:val="00F87B8F"/>
    <w:rsid w:val="00FA6B3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2B46-D6D6-4192-B65D-F5C81765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2014-08-28T04:31:00Z</cp:lastPrinted>
  <dcterms:created xsi:type="dcterms:W3CDTF">2014-08-28T11:06:00Z</dcterms:created>
  <dcterms:modified xsi:type="dcterms:W3CDTF">2014-08-28T11:06:00Z</dcterms:modified>
</cp:coreProperties>
</file>